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C3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066790" cy="0"/>
                <wp:effectExtent l="9525" t="13335" r="10160" b="1524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6.9pt;width:477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TGHw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ZKk&#10;hxU9HZwKlVEy9/MZtM0hrJQ74zukJ/mqnxX9bpFUZUtkw0P021lDcuIzoncp/mI1VNkPXxSDGAIF&#10;wrBOtek9JIwBncJOzred8JNDFD5mcZY9LGF1dPRFJB8TtbHuM1c98kaBrTNENK0rlZSweWWSUIYc&#10;n63ztEg+JviqUm1F1wUBdBINwH32EMchw6pOMO/1cdY0+7Iz6Ei8hsIvNAme+zCjDpIFtJYTtrna&#10;jojuYkP1Tno86Az4XK2LSH4s4+VmsVmkk3SWbSZpXFWTp22ZTrJt8jCvPlVlWSU/PbUkzVvBGJee&#10;3SjYJP07QVyfzkVqN8ne5hC9Rw8DA7LjfyAdVuu3edHFXrHzzowrB42G4Ot78o/g/g72/atf/wIA&#10;AP//AwBQSwMEFAAGAAgAAAAhAO4g+WDYAAAABgEAAA8AAABkcnMvZG93bnJldi54bWxMj8FOwzAQ&#10;RO9I/IO1SNyoAzSlpHEqQOJckXLhtom3SdR4HcVuE/6eRRzocWZWM2/z7ex6daYxdJ4N3C8SUMS1&#10;tx03Bj7373drUCEiW+w9k4FvCrAtrq9yzKyf+IPOZWyUlHDI0EAb45BpHeqWHIaFH4glO/jRYRQ5&#10;NtqOOEm56/VDkqy0w45locWB3lqqj+XJGXha2i+Pq9e0SqfdPtKhLde72Zjbm/llAyrSHP+P4Rdf&#10;0KEQpsqf2AbVG5BHoriPwi/pc5ouQVV/hi5yfYlf/AAAAP//AwBQSwECLQAUAAYACAAAACEAtoM4&#10;kv4AAADhAQAAEwAAAAAAAAAAAAAAAAAAAAAAW0NvbnRlbnRfVHlwZXNdLnhtbFBLAQItABQABgAI&#10;AAAAIQA4/SH/1gAAAJQBAAALAAAAAAAAAAAAAAAAAC8BAABfcmVscy8ucmVsc1BLAQItABQABgAI&#10;AAAAIQDkkQTGHwIAAD0EAAAOAAAAAAAAAAAAAAAAAC4CAABkcnMvZTJvRG9jLnhtbFBLAQItABQA&#10;BgAIAAAAIQDuIPlg2AAAAAYBAAAPAAAAAAAAAAAAAAAAAHk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-142875</wp:posOffset>
                </wp:positionV>
                <wp:extent cx="2376805" cy="278765"/>
                <wp:effectExtent l="0" t="1905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BE544A" w:rsidRDefault="003319C3" w:rsidP="003319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90.75pt;margin-top:-11.25pt;width:187.15pt;height:21.9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+y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LY846Az8LofwM/s4Rza7Kjq4U5WXzUSctlSsWE3SsmxZbSG9EJ70z+7&#10;OuFoC7IeP8ga4tCtkQ5o36je1g6qgQAd2vR4ao3NpYLD6HI+S4IYowps0TyZz2IXgmbH24PS5h2T&#10;PbKLHCtovUOnuzttbDY0O7rYYEKWvOtc+zvx7AAcpxOIDVetzWbhuvkjDdJVskqIR6LZyiNBUXg3&#10;5ZJ4szKcx8VlsVwW4U8bNyRZy+uaCRvmqKyQ/FnnDhqfNHHSlpYdry2cTUmrzXrZKbSjoOzSfYeC&#10;nLn5z9NwRQAuLyiFEQluo9QrZ8ncIyWJvXQeJF4QprfpLCApKcrnlO64YP9OCY05TuMonsT0W26B&#10;+15zo1nPDcyOjvc5Tk5ONLMSXInatdZQ3k3rs1LY9J9KAe0+NtoJ1mp0UqvZr/eAYlW8lvUjSFdJ&#10;UBboEwYeLFqpvmM0wvDIsf62pYph1L0XIP80JMROG7ch8TyCjTq3rM8tVFQAlWOD0bRcmmlCbQfF&#10;Ny1Emh6ckDfwZBru1PyU1eGhwYBwpA7DzE6g873zehq5i18AAAD//wMAUEsDBBQABgAIAAAAIQBQ&#10;is934AAAAAoBAAAPAAAAZHJzL2Rvd25yZXYueG1sTI/LTsMwEEX3SPyDNUjsWidRDW2aSYVQWSCx&#10;oKXsXdt5QGxHsZMGvp5hBbsZzdGdc4vdbDs2mSG03iGkywSYccrr1tUIp7enxRpYiNJp2XlnEL5M&#10;gF15fVXIXPuLO5jpGGtGIS7kEqGJsc85D6oxVoal742jW+UHKyOtQ831IC8UbjueJckdt7J19KGR&#10;vXlsjPo8jhahen6/ty+ran/aj+L7YxJqfq0V4u3N/LAFFs0c/2D41Sd1KMnp7EenA+sQxDoVhCIs&#10;sowGIjZCUJkzQpaugJcF/1+h/AEAAP//AwBQSwECLQAUAAYACAAAACEAtoM4kv4AAADhAQAAEwAA&#10;AAAAAAAAAAAAAAAAAAAAW0NvbnRlbnRfVHlwZXNdLnhtbFBLAQItABQABgAIAAAAIQA4/SH/1gAA&#10;AJQBAAALAAAAAAAAAAAAAAAAAC8BAABfcmVscy8ucmVsc1BLAQItABQABgAIAAAAIQDl9T+ytgIA&#10;ALoFAAAOAAAAAAAAAAAAAAAAAC4CAABkcnMvZTJvRG9jLnhtbFBLAQItABQABgAIAAAAIQBQis93&#10;4AAAAAoBAAAPAAAAAAAAAAAAAAAAABAFAABkcnMvZG93bnJldi54bWxQSwUGAAAAAAQABADzAAAA&#10;HQYAAAAA&#10;" filled="f" stroked="f">
                <v:textbox>
                  <w:txbxContent>
                    <w:p w:rsidR="003319C3" w:rsidRPr="00BE544A" w:rsidRDefault="003319C3" w:rsidP="003319C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01B9" w:rsidRPr="0006777D" w:rsidRDefault="00FD135A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PREMIER </w:t>
      </w:r>
      <w:r w:rsidR="00B901B9">
        <w:rPr>
          <w:rFonts w:ascii="Arial" w:hAnsi="Arial" w:cs="Arial"/>
          <w:b/>
          <w:bCs/>
          <w:sz w:val="20"/>
          <w:szCs w:val="20"/>
        </w:rPr>
        <w:t>NON-</w:t>
      </w:r>
      <w:r w:rsidR="00B901B9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="00B807BE">
        <w:rPr>
          <w:rFonts w:ascii="Arial" w:hAnsi="Arial" w:cs="Arial"/>
          <w:b/>
          <w:bCs/>
          <w:sz w:val="20"/>
          <w:szCs w:val="20"/>
        </w:rPr>
        <w:t>70</w:t>
      </w:r>
      <w:r>
        <w:rPr>
          <w:rFonts w:ascii="Arial" w:hAnsi="Arial" w:cs="Arial"/>
          <w:b/>
          <w:bCs/>
          <w:sz w:val="20"/>
          <w:szCs w:val="20"/>
        </w:rPr>
        <w:t>-100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3335" r="6985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IB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Qxf8yz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iIgEgAgAAPA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5D559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6A36CEC" wp14:editId="66966675">
            <wp:simplePos x="0" y="0"/>
            <wp:positionH relativeFrom="column">
              <wp:posOffset>683260</wp:posOffset>
            </wp:positionH>
            <wp:positionV relativeFrom="paragraph">
              <wp:posOffset>14605</wp:posOffset>
            </wp:positionV>
            <wp:extent cx="1267460" cy="1906905"/>
            <wp:effectExtent l="0" t="0" r="0" b="0"/>
            <wp:wrapThrough wrapText="bothSides">
              <wp:wrapPolygon edited="0">
                <wp:start x="9090" y="432"/>
                <wp:lineTo x="4220" y="1510"/>
                <wp:lineTo x="1623" y="2805"/>
                <wp:lineTo x="1623" y="18989"/>
                <wp:lineTo x="8116" y="20284"/>
                <wp:lineTo x="12012" y="20715"/>
                <wp:lineTo x="13960" y="20715"/>
                <wp:lineTo x="14285" y="20284"/>
                <wp:lineTo x="17856" y="18126"/>
                <wp:lineTo x="20128" y="15536"/>
                <wp:lineTo x="20778" y="1726"/>
                <wp:lineTo x="19479" y="863"/>
                <wp:lineTo x="14934" y="432"/>
                <wp:lineTo x="9090" y="432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174">
        <w:rPr>
          <w:rFonts w:ascii="Arial" w:hAnsi="Arial" w:cs="Arial"/>
          <w:sz w:val="20"/>
          <w:szCs w:val="20"/>
        </w:rPr>
        <w:t xml:space="preserve">            </w:t>
      </w: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9E3896" w:rsidRDefault="009E389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EF1" w:rsidRDefault="005D559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783A5" wp14:editId="6AE23A10">
                <wp:simplePos x="0" y="0"/>
                <wp:positionH relativeFrom="column">
                  <wp:posOffset>871524</wp:posOffset>
                </wp:positionH>
                <wp:positionV relativeFrom="paragraph">
                  <wp:posOffset>132715</wp:posOffset>
                </wp:positionV>
                <wp:extent cx="901065" cy="1905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064174" w:rsidRDefault="003319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64174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68.6pt;margin-top:10.45pt;width:7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jWhQIAABY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yjLQ3l64yqIejAQ5wdYD6EhVWfuNf3ikNK3LVE7fm2t7ltOGNDLwslkcnTEcQFk&#10;27/XDO4he68j0NDYLgBCNRCgg0xPZ2kCFwqLJVRnMceIwlZWpvM0SpeQ6nTYWOffct2hMKixBeUj&#10;ODncOx/IkOoUEslrKdhGSBkndre9lRYdCLhkE5/IH3KchkkVgpUOx0bEcQU4wh1hL7CNqn8vs7xI&#10;b/JytlksL2fFppjPyst0OUuz8qZcpEVZ3G2eA8GsqFrBGFf3QvGTA7Pi7xQ+9sLonehB1EOt5vl8&#10;VGjK3k2TTOPzpyQ74aEhpehqvDwHkSro+kYxSJtUngg5jpOf6ccqQw1O31iV6IIg/GgBP2yHo98A&#10;LDhkq9kT2MJqkA20h58JDFptv2HUQ2PW2H3dE8sxku8UWKvMiiJ0cpwU88scJna6s53uEEUBqsYe&#10;o3F468fu3xsrdi3cNJpZ6WuwYyOiVV5YHU0MzRdzOv4oQndP5zHq5Xe2/gEAAP//AwBQSwMEFAAG&#10;AAgAAAAhAP99gibdAAAACQEAAA8AAABkcnMvZG93bnJldi54bWxMj8FOg0AQhu8mvsNmTLwYuxRt&#10;KZSlURON19Y+wABTILKzhN0W+vaOJz3+M1/++SbfzbZXFxp959jAchGBIq5c3XFj4Pj1/rgB5QNy&#10;jb1jMnAlD7vi9ibHrHYT7+lyCI2SEvYZGmhDGDKtfdWSRb9wA7HsTm60GCSOja5HnKTc9jqOorW2&#10;2LFcaHGgt5aq78PZGjh9Tg+rdCo/wjHZP69fsUtKdzXm/m5+2YIKNIc/GH71RR0KcSrdmWuveslP&#10;SSyogThKQQkQJ+kSVGlgJQNd5Pr/B8UPAAAA//8DAFBLAQItABQABgAIAAAAIQC2gziS/gAAAOEB&#10;AAATAAAAAAAAAAAAAAAAAAAAAABbQ29udGVudF9UeXBlc10ueG1sUEsBAi0AFAAGAAgAAAAhADj9&#10;If/WAAAAlAEAAAsAAAAAAAAAAAAAAAAALwEAAF9yZWxzLy5yZWxzUEsBAi0AFAAGAAgAAAAhAGbR&#10;6NaFAgAAFgUAAA4AAAAAAAAAAAAAAAAALgIAAGRycy9lMm9Eb2MueG1sUEsBAi0AFAAGAAgAAAAh&#10;AP99gibdAAAACQEAAA8AAAAAAAAAAAAAAAAA3wQAAGRycy9kb3ducmV2LnhtbFBLBQYAAAAABAAE&#10;APMAAADpBQAAAAA=&#10;" stroked="f">
                <v:textbox>
                  <w:txbxContent>
                    <w:p w:rsidR="003319C3" w:rsidRPr="00064174" w:rsidRDefault="003319C3">
                      <w:pPr>
                        <w:rPr>
                          <w:sz w:val="14"/>
                          <w:szCs w:val="14"/>
                        </w:rPr>
                      </w:pPr>
                      <w:r w:rsidRPr="00064174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254EF1">
        <w:rPr>
          <w:rFonts w:ascii="Arial" w:hAnsi="Arial" w:cs="Arial"/>
          <w:sz w:val="20"/>
          <w:szCs w:val="20"/>
        </w:rPr>
        <w:t xml:space="preserve">          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All </w:t>
      </w:r>
      <w:r w:rsidR="00FD135A">
        <w:rPr>
          <w:rFonts w:ascii="Arial" w:hAnsi="Arial" w:cs="Arial"/>
          <w:sz w:val="20"/>
          <w:szCs w:val="20"/>
        </w:rPr>
        <w:t xml:space="preserve">compressed air </w:t>
      </w:r>
      <w:r w:rsidRPr="00630D08">
        <w:rPr>
          <w:rFonts w:ascii="Arial" w:hAnsi="Arial" w:cs="Arial"/>
          <w:sz w:val="20"/>
          <w:szCs w:val="20"/>
        </w:rPr>
        <w:t>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</w:t>
      </w:r>
      <w:r w:rsidR="003319C3">
        <w:rPr>
          <w:rFonts w:ascii="Arial" w:hAnsi="Arial" w:cs="Arial"/>
          <w:sz w:val="20"/>
          <w:szCs w:val="20"/>
        </w:rPr>
        <w:t xml:space="preserve">  </w:t>
      </w: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A73F97">
        <w:rPr>
          <w:rFonts w:ascii="Arial" w:hAnsi="Arial" w:cs="Arial"/>
          <w:sz w:val="20"/>
          <w:szCs w:val="20"/>
        </w:rPr>
        <w:t xml:space="preserve">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  <w:bookmarkStart w:id="0" w:name="_GoBack"/>
      <w:bookmarkEnd w:id="0"/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6D6" w:rsidRDefault="00F816D6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BE3B76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Incoming c</w:t>
      </w:r>
      <w:r w:rsidR="003319C3" w:rsidRPr="00BE0A36">
        <w:rPr>
          <w:rFonts w:ascii="Arial" w:hAnsi="Arial" w:cs="Arial"/>
          <w:sz w:val="20"/>
          <w:szCs w:val="20"/>
        </w:rPr>
        <w:t xml:space="preserve">ompressed air </w:t>
      </w:r>
      <w:r>
        <w:rPr>
          <w:rFonts w:ascii="Arial" w:hAnsi="Arial" w:cs="Arial"/>
          <w:sz w:val="20"/>
          <w:szCs w:val="20"/>
        </w:rPr>
        <w:t>is cooled</w:t>
      </w:r>
      <w:r w:rsidR="00F816D6">
        <w:rPr>
          <w:rFonts w:ascii="Arial" w:hAnsi="Arial" w:cs="Arial"/>
          <w:sz w:val="20"/>
          <w:szCs w:val="20"/>
        </w:rPr>
        <w:t xml:space="preserve"> </w:t>
      </w:r>
      <w:r w:rsidR="00991A29">
        <w:rPr>
          <w:rFonts w:ascii="Arial" w:hAnsi="Arial" w:cs="Arial"/>
          <w:sz w:val="20"/>
          <w:szCs w:val="20"/>
        </w:rPr>
        <w:t>by</w:t>
      </w:r>
      <w:r w:rsidR="00F816D6">
        <w:rPr>
          <w:rFonts w:ascii="Arial" w:hAnsi="Arial" w:cs="Arial"/>
          <w:sz w:val="20"/>
          <w:szCs w:val="20"/>
        </w:rPr>
        <w:t xml:space="preserve"> </w:t>
      </w:r>
      <w:r w:rsidR="003319C3">
        <w:rPr>
          <w:rFonts w:ascii="Arial" w:hAnsi="Arial" w:cs="Arial"/>
          <w:sz w:val="20"/>
          <w:szCs w:val="20"/>
        </w:rPr>
        <w:t>the air chiller.  The air chiller shall consist of heat exchangers that exchange heat from the process air stream to the cooled refrigerant.</w:t>
      </w: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6D6" w:rsidRDefault="00F816D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1C5875" w:rsidRDefault="001C5875" w:rsidP="001C58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5875" w:rsidRDefault="001C5875" w:rsidP="001C58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REFRIGERATED AIR DRYER (Cont.)</w:t>
      </w:r>
      <w:proofErr w:type="gramEnd"/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09549A" w:rsidRDefault="0009549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AE43CF" w:rsidRPr="00630D08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2708" w:rsidRDefault="0047270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incorporate automatic controls for proper operation which shall be preset at the factory.</w:t>
      </w:r>
      <w:r>
        <w:rPr>
          <w:rFonts w:ascii="Arial" w:hAnsi="Arial" w:cs="Arial"/>
          <w:sz w:val="20"/>
          <w:szCs w:val="20"/>
        </w:rPr>
        <w:t xml:space="preserve">  </w:t>
      </w:r>
      <w:r w:rsidR="009E3896">
        <w:rPr>
          <w:rFonts w:ascii="Arial" w:hAnsi="Arial" w:cs="Arial"/>
          <w:sz w:val="20"/>
          <w:szCs w:val="20"/>
        </w:rPr>
        <w:t>Dryers</w:t>
      </w:r>
      <w:r w:rsidRPr="00630D08">
        <w:rPr>
          <w:rFonts w:ascii="Arial" w:hAnsi="Arial" w:cs="Arial"/>
          <w:sz w:val="20"/>
          <w:szCs w:val="20"/>
        </w:rPr>
        <w:t xml:space="preserve"> shall utilize a fan cycling switch to control the condensing temperature by cycling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the fan based on refrigerant discharge pressure.  A hot gas by-pass valve shall be used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maintain suction pressure and temperature.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include a refrigerant suction pressure gauge for refrigeration system.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0AEC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C3" w:rsidRDefault="003319C3" w:rsidP="00700135">
      <w:pPr>
        <w:spacing w:after="0" w:line="240" w:lineRule="auto"/>
      </w:pPr>
      <w:r>
        <w:separator/>
      </w:r>
    </w:p>
  </w:endnote>
  <w:endnote w:type="continuationSeparator" w:id="0">
    <w:p w:rsidR="003319C3" w:rsidRDefault="003319C3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Default="00331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C3" w:rsidRDefault="003319C3" w:rsidP="00700135">
      <w:pPr>
        <w:spacing w:after="0" w:line="240" w:lineRule="auto"/>
      </w:pPr>
      <w:r>
        <w:separator/>
      </w:r>
    </w:p>
  </w:footnote>
  <w:footnote w:type="continuationSeparator" w:id="0">
    <w:p w:rsidR="003319C3" w:rsidRDefault="003319C3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Pr="00640562" w:rsidRDefault="003319C3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2"/>
    <w:rsid w:val="000571EB"/>
    <w:rsid w:val="00057BCF"/>
    <w:rsid w:val="00064174"/>
    <w:rsid w:val="00071B45"/>
    <w:rsid w:val="00081456"/>
    <w:rsid w:val="00093E7E"/>
    <w:rsid w:val="0009549A"/>
    <w:rsid w:val="000A4E79"/>
    <w:rsid w:val="000B5EF3"/>
    <w:rsid w:val="000C73C8"/>
    <w:rsid w:val="000E1258"/>
    <w:rsid w:val="00151E0B"/>
    <w:rsid w:val="001C5875"/>
    <w:rsid w:val="001D1393"/>
    <w:rsid w:val="00216ADF"/>
    <w:rsid w:val="00247DA7"/>
    <w:rsid w:val="00254EF1"/>
    <w:rsid w:val="0028014A"/>
    <w:rsid w:val="002E093F"/>
    <w:rsid w:val="003319C3"/>
    <w:rsid w:val="00365B4C"/>
    <w:rsid w:val="00410BDE"/>
    <w:rsid w:val="00472708"/>
    <w:rsid w:val="004B34BB"/>
    <w:rsid w:val="004B4953"/>
    <w:rsid w:val="004D6647"/>
    <w:rsid w:val="004F2592"/>
    <w:rsid w:val="00520099"/>
    <w:rsid w:val="0052280E"/>
    <w:rsid w:val="005D5596"/>
    <w:rsid w:val="00611161"/>
    <w:rsid w:val="00640562"/>
    <w:rsid w:val="006629A5"/>
    <w:rsid w:val="00683D19"/>
    <w:rsid w:val="00686ED9"/>
    <w:rsid w:val="006B719C"/>
    <w:rsid w:val="006E7EFE"/>
    <w:rsid w:val="00700135"/>
    <w:rsid w:val="007234D5"/>
    <w:rsid w:val="007457EB"/>
    <w:rsid w:val="00747678"/>
    <w:rsid w:val="007509AE"/>
    <w:rsid w:val="007807B9"/>
    <w:rsid w:val="008020D5"/>
    <w:rsid w:val="00805F65"/>
    <w:rsid w:val="008274F7"/>
    <w:rsid w:val="00830072"/>
    <w:rsid w:val="008358DA"/>
    <w:rsid w:val="008454F5"/>
    <w:rsid w:val="00863EA9"/>
    <w:rsid w:val="00880522"/>
    <w:rsid w:val="00895952"/>
    <w:rsid w:val="00900AB1"/>
    <w:rsid w:val="00936737"/>
    <w:rsid w:val="00941E88"/>
    <w:rsid w:val="00955239"/>
    <w:rsid w:val="00980CF9"/>
    <w:rsid w:val="00991A29"/>
    <w:rsid w:val="009C7347"/>
    <w:rsid w:val="009E1C00"/>
    <w:rsid w:val="009E3896"/>
    <w:rsid w:val="009E633F"/>
    <w:rsid w:val="009F3E85"/>
    <w:rsid w:val="00A03660"/>
    <w:rsid w:val="00A73F97"/>
    <w:rsid w:val="00A8110E"/>
    <w:rsid w:val="00A838AD"/>
    <w:rsid w:val="00A92C90"/>
    <w:rsid w:val="00AE43CF"/>
    <w:rsid w:val="00AF4141"/>
    <w:rsid w:val="00B549BD"/>
    <w:rsid w:val="00B807BE"/>
    <w:rsid w:val="00B901B9"/>
    <w:rsid w:val="00BA3B8A"/>
    <w:rsid w:val="00BE3B76"/>
    <w:rsid w:val="00BE6F2E"/>
    <w:rsid w:val="00BF627B"/>
    <w:rsid w:val="00D05BE8"/>
    <w:rsid w:val="00D7277A"/>
    <w:rsid w:val="00D74E48"/>
    <w:rsid w:val="00DA48C8"/>
    <w:rsid w:val="00DC3F60"/>
    <w:rsid w:val="00DC4865"/>
    <w:rsid w:val="00DD572E"/>
    <w:rsid w:val="00E116F8"/>
    <w:rsid w:val="00E21367"/>
    <w:rsid w:val="00E43AB1"/>
    <w:rsid w:val="00E70AEC"/>
    <w:rsid w:val="00E91CA7"/>
    <w:rsid w:val="00E97A78"/>
    <w:rsid w:val="00EA18B1"/>
    <w:rsid w:val="00EC6DE3"/>
    <w:rsid w:val="00F529FF"/>
    <w:rsid w:val="00F56A13"/>
    <w:rsid w:val="00F816D6"/>
    <w:rsid w:val="00FA3B52"/>
    <w:rsid w:val="00FD135A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7103-85FE-4E78-9FBF-9A997F5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ZEKS</dc:creator>
  <cp:lastModifiedBy>cursillo</cp:lastModifiedBy>
  <cp:revision>8</cp:revision>
  <cp:lastPrinted>2012-11-29T20:37:00Z</cp:lastPrinted>
  <dcterms:created xsi:type="dcterms:W3CDTF">2016-02-05T15:36:00Z</dcterms:created>
  <dcterms:modified xsi:type="dcterms:W3CDTF">2016-02-05T16:00:00Z</dcterms:modified>
</cp:coreProperties>
</file>