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078" w:rsidRPr="00BE544A" w:rsidRDefault="00897AC1" w:rsidP="003B3078">
      <w:pPr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153670</wp:posOffset>
                </wp:positionV>
                <wp:extent cx="6149975" cy="0"/>
                <wp:effectExtent l="9525" t="12700" r="12700" b="15875"/>
                <wp:wrapNone/>
                <wp:docPr id="1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99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540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style="position:absolute;margin-left:0;margin-top:12.1pt;width:484.2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HX1HwIAAD4EAAAOAAAAZHJzL2Uyb0RvYy54bWysU8GO2jAQvVfqP1i5QxIaWBIRVqsEetl2&#10;kXb7AcZ2EquObdmGgKr+e8eGILa9VFU5mHFm5s2bmefV46kX6MiM5UqWUTpNIsQkUZTLtoy+vW0n&#10;ywhZhyXFQklWRmdmo8f1xw+rQRdspjolKDMIQKQtBl1GnXO6iGNLOtZjO1WaSXA2yvTYwdW0MTV4&#10;APRexLMkWcSDMlQbRZi18LW+OKN1wG8aRtxL01jmkCgj4ObCacK592e8XuGiNVh3nFxp4H9g0WMu&#10;oegNqsYOo4Phf0D1nBhlVeOmRPWxahpOWOgBukmT37p57bBmoRcYjtW3Mdn/B0u+HncGcQq7m0dI&#10;4h529HRwKpRGae4HNGhbQFwld8a3SE7yVT8r8t0iqaoOy5aF6LezhuTUZ8TvUvzFaiizH74oCjEY&#10;CoRpnRrTe0iYAzqFpZxvS2Enhwh8XKRZnj8AOTL6YlyMidpY95mpHnmjjKwzmLedq5SUsHpl0lAG&#10;H5+t87RwMSb4qlJtuRBBAUKiAbjnyTwJGVYJTr3Xx1nT7ith0BF7EYVfaBI892FGHSQNaB3DdHO1&#10;HebiYkN1IT0edAZ8rtZFJT/yJN8sN8tsks0Wm0mW1PXkaVtlk8U2fZjXn+qqqtOfnlqaFR2nlEnP&#10;blRsmv2dIq5v56K1m2Zvc4jfo4eBAdnxP5AOq/XbvOhir+h5Z8aVg0hD8PVB+Vdwfwf7/tmvfwEA&#10;AP//AwBQSwMEFAAGAAgAAAAhAN9ARgPZAAAABgEAAA8AAABkcnMvZG93bnJldi54bWxMj8FOwzAQ&#10;RO9I/IO1SL0g6jSCKIQ4VYXEiQOh5QM28ZJExOsodhr37zHiAMedGc28LffBjOJMsxssK9htExDE&#10;rdUDdwo+Ti93OQjnkTWOlknBhRzsq+urEgttV36n89F3IpawK1BB7/1USOnangy6rZ2Io/dpZ4M+&#10;nnMn9YxrLDejTJMkkwYHjgs9TvTcU/t1XIyC8JaxD3UempWXV5ff1gFNrdTmJhyeQHgK/i8MP/gR&#10;HarI1NiFtROjgviIV5DepyCi+5jlDyCaX0FWpfyPX30DAAD//wMAUEsBAi0AFAAGAAgAAAAhALaD&#10;OJL+AAAA4QEAABMAAAAAAAAAAAAAAAAAAAAAAFtDb250ZW50X1R5cGVzXS54bWxQSwECLQAUAAYA&#10;CAAAACEAOP0h/9YAAACUAQAACwAAAAAAAAAAAAAAAAAvAQAAX3JlbHMvLnJlbHNQSwECLQAUAAYA&#10;CAAAACEA43x19R8CAAA+BAAADgAAAAAAAAAAAAAAAAAuAgAAZHJzL2Uyb0RvYy54bWxQSwECLQAU&#10;AAYACAAAACEA30BGA9kAAAAGAQAADwAAAAAAAAAAAAAAAAB5BAAAZHJzL2Rvd25yZXYueG1sUEsF&#10;BgAAAAAEAAQA8wAAAH8FAAAAAA==&#10;" strokeweight="1.5pt"/>
            </w:pict>
          </mc:Fallback>
        </mc:AlternateContent>
      </w:r>
      <w:r w:rsidR="003B3078" w:rsidRPr="00BE544A">
        <w:rPr>
          <w:rFonts w:ascii="Arial" w:hAnsi="Arial" w:cs="Arial"/>
          <w:b/>
          <w:sz w:val="20"/>
        </w:rPr>
        <w:t>PRODUCT SPECIFICATION</w:t>
      </w:r>
    </w:p>
    <w:p w:rsidR="00446FFF" w:rsidRPr="000E1258" w:rsidRDefault="003B3078" w:rsidP="00036BB8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r w:rsidRPr="003B3078"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71552" behindDoc="1" locked="1" layoutInCell="1" allowOverlap="1">
            <wp:simplePos x="0" y="0"/>
            <wp:positionH relativeFrom="page">
              <wp:posOffset>474345</wp:posOffset>
            </wp:positionH>
            <wp:positionV relativeFrom="page">
              <wp:posOffset>267335</wp:posOffset>
            </wp:positionV>
            <wp:extent cx="7293610" cy="439420"/>
            <wp:effectExtent l="0" t="0" r="2540" b="0"/>
            <wp:wrapNone/>
            <wp:docPr id="3" name="Picture 2" descr="ZEKS Anniv Ltrhd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EKS Anniv Ltrhd Bann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3610" cy="43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End w:id="0"/>
      <w:r w:rsidR="00446FFF" w:rsidRPr="000E1258">
        <w:rPr>
          <w:rFonts w:ascii="Arial" w:hAnsi="Arial" w:cs="Arial"/>
          <w:b/>
          <w:bCs/>
          <w:sz w:val="20"/>
          <w:szCs w:val="20"/>
        </w:rPr>
        <w:t>DESICCANT AIR DRYER</w:t>
      </w:r>
      <w:r w:rsidR="00446FFF">
        <w:rPr>
          <w:rFonts w:ascii="Arial" w:hAnsi="Arial" w:cs="Arial"/>
          <w:b/>
          <w:bCs/>
          <w:sz w:val="20"/>
          <w:szCs w:val="20"/>
        </w:rPr>
        <w:t xml:space="preserve"> – HEATED REGENERATION</w:t>
      </w:r>
      <w:r w:rsidR="000959DC">
        <w:rPr>
          <w:rFonts w:ascii="Arial" w:hAnsi="Arial" w:cs="Arial"/>
          <w:b/>
          <w:bCs/>
          <w:sz w:val="20"/>
          <w:szCs w:val="20"/>
        </w:rPr>
        <w:t xml:space="preserve"> (150 – 8000 SCFM)</w:t>
      </w:r>
    </w:p>
    <w:p w:rsidR="00446FFF" w:rsidRDefault="00446FFF" w:rsidP="00036BB8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80CF9" w:rsidRDefault="00446FFF" w:rsidP="00036BB8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Product Specification is for twin-tower, desiccant-type dryers to be used for removal of water and contaminants from compressed air to a specified degree.  The dryers include a heater component to assist regeneration of the desiccant media.  The Specification includes information for a range of dryers that can be applied to air systems of varying size</w:t>
      </w:r>
      <w:r w:rsidR="00D70D6B">
        <w:rPr>
          <w:rFonts w:ascii="Arial" w:hAnsi="Arial" w:cs="Arial"/>
          <w:sz w:val="20"/>
          <w:szCs w:val="20"/>
        </w:rPr>
        <w:t>.</w:t>
      </w:r>
    </w:p>
    <w:p w:rsidR="00980CF9" w:rsidRDefault="00980CF9" w:rsidP="00036BB8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74F7" w:rsidRDefault="00897AC1" w:rsidP="00036BB8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1905</wp:posOffset>
                </wp:positionV>
                <wp:extent cx="5987415" cy="0"/>
                <wp:effectExtent l="6350" t="6350" r="6985" b="12700"/>
                <wp:wrapNone/>
                <wp:docPr id="1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7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CC03C" id="AutoShape 10" o:spid="_x0000_s1026" type="#_x0000_t32" style="position:absolute;margin-left:1.25pt;margin-top:.15pt;width:471.4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3bWIAIAAD0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QY9C7HSJEe&#10;evS09zqGRlks0GBcAXaV2tqQIj2qV/Os6XeHlK46oloerd9OBpyzUNLknUu4OANhdsMXzcCGQIBY&#10;rWNj+wAJdUDH2JTTrSn86BGFx+li/pBnU4zoVZeQ4uporPOfue5REErsvCWi7XyllYLWa5vFMOTw&#10;7HygRYqrQ4iq9EZIGSdAKjSUeDGdTKOD01KwoAxmzra7Slp0IGGG4hdzBM29mdV7xSJYxwlbX2RP&#10;hDzLEFyqgAeJAZ2LdB6SH4t0sZ6v5/kon8zWozyt69HTpspHs032MK0/1VVVZz8DtSwvOsEYV4Hd&#10;dWCz/O8G4rI651G7jeytDMl79FgvIHv9R9Kxs6GZYcNcsdPstLXXjsOMRuPLPoUluL+DfL/1q18A&#10;AAD//wMAUEsDBBQABgAIAAAAIQB58Vbf2QAAAAMBAAAPAAAAZHJzL2Rvd25yZXYueG1sTI7BTsMw&#10;EETvSPyDtUhcEHUaGkRDnKpC4sCRthLXbbwkgXgdxU4T+vVsT3AczejNKzaz69SJhtB6NrBcJKCI&#10;K29brg0c9q/3T6BCRLbYeSYDPxRgU15fFZhbP/E7nXaxVgLhkKOBJsY+1zpUDTkMC98TS/fpB4dR&#10;4lBrO+AkcNfpNEketcOW5aHBnl4aqr53ozNAYcyWyXbt6sPbebr7SM9fU7835vZm3j6DijTHvzFc&#10;9EUdSnE6+pFtUJ2BNJOhgQdQUq5X2QrU8RJ1Wej/7uUvAAAA//8DAFBLAQItABQABgAIAAAAIQC2&#10;gziS/gAAAOEBAAATAAAAAAAAAAAAAAAAAAAAAABbQ29udGVudF9UeXBlc10ueG1sUEsBAi0AFAAG&#10;AAgAAAAhADj9If/WAAAAlAEAAAsAAAAAAAAAAAAAAAAALwEAAF9yZWxzLy5yZWxzUEsBAi0AFAAG&#10;AAgAAAAhAAQDdtYgAgAAPQQAAA4AAAAAAAAAAAAAAAAALgIAAGRycy9lMm9Eb2MueG1sUEsBAi0A&#10;FAAGAAgAAAAhAHnxVt/ZAAAAAwEAAA8AAAAAAAAAAAAAAAAAegQAAGRycy9kb3ducmV2LnhtbFBL&#10;BQYAAAAABAAEAPMAAACABQAAAAA=&#10;"/>
            </w:pict>
          </mc:Fallback>
        </mc:AlternateContent>
      </w:r>
    </w:p>
    <w:p w:rsidR="008274F7" w:rsidRPr="008274F7" w:rsidRDefault="008274F7" w:rsidP="00036BB8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8274F7" w:rsidRPr="008274F7" w:rsidSect="00640562">
          <w:headerReference w:type="default" r:id="rId9"/>
          <w:footerReference w:type="default" r:id="rId10"/>
          <w:pgSz w:w="12240" w:h="15840"/>
          <w:pgMar w:top="1728" w:right="1440" w:bottom="1440" w:left="1440" w:header="720" w:footer="720" w:gutter="0"/>
          <w:cols w:space="720"/>
          <w:noEndnote/>
        </w:sectPr>
      </w:pPr>
    </w:p>
    <w:p w:rsidR="007C0DE5" w:rsidRDefault="007C0DE5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b/>
          <w:bCs/>
          <w:sz w:val="20"/>
          <w:szCs w:val="20"/>
        </w:rPr>
        <w:t>SCOPE</w:t>
      </w:r>
    </w:p>
    <w:p w:rsidR="00A66E47" w:rsidRDefault="00A66E4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>Unit shall be factory assembled, self contained and completed in all respects including component</w:t>
      </w:r>
      <w:r>
        <w:rPr>
          <w:rFonts w:ascii="Arial" w:hAnsi="Arial" w:cs="Arial"/>
          <w:sz w:val="20"/>
          <w:szCs w:val="20"/>
        </w:rPr>
        <w:t xml:space="preserve"> </w:t>
      </w:r>
      <w:r w:rsidRPr="000E1258">
        <w:rPr>
          <w:rFonts w:ascii="Arial" w:hAnsi="Arial" w:cs="Arial"/>
          <w:sz w:val="20"/>
          <w:szCs w:val="20"/>
        </w:rPr>
        <w:t>equipment, interconnection piping, wiring, controls, and instrumentation. Unit shall be free</w:t>
      </w:r>
      <w:r>
        <w:rPr>
          <w:rFonts w:ascii="Arial" w:hAnsi="Arial" w:cs="Arial"/>
          <w:sz w:val="20"/>
          <w:szCs w:val="20"/>
        </w:rPr>
        <w:t xml:space="preserve"> </w:t>
      </w:r>
      <w:r w:rsidRPr="000E1258">
        <w:rPr>
          <w:rFonts w:ascii="Arial" w:hAnsi="Arial" w:cs="Arial"/>
          <w:sz w:val="20"/>
          <w:szCs w:val="20"/>
        </w:rPr>
        <w:t>standing, requiring only inlet/outlet air connections and electrical connection. All controls and</w:t>
      </w:r>
      <w:r>
        <w:rPr>
          <w:rFonts w:ascii="Arial" w:hAnsi="Arial" w:cs="Arial"/>
          <w:sz w:val="20"/>
          <w:szCs w:val="20"/>
        </w:rPr>
        <w:t xml:space="preserve"> </w:t>
      </w:r>
      <w:r w:rsidRPr="000E1258">
        <w:rPr>
          <w:rFonts w:ascii="Arial" w:hAnsi="Arial" w:cs="Arial"/>
          <w:sz w:val="20"/>
          <w:szCs w:val="20"/>
        </w:rPr>
        <w:t>instruments shall be factory set/calibrated so as to provide for "turn</w:t>
      </w:r>
      <w:r>
        <w:rPr>
          <w:rFonts w:ascii="Arial" w:hAnsi="Arial" w:cs="Arial"/>
          <w:sz w:val="20"/>
          <w:szCs w:val="20"/>
        </w:rPr>
        <w:t>-</w:t>
      </w:r>
      <w:r w:rsidRPr="000E1258">
        <w:rPr>
          <w:rFonts w:ascii="Arial" w:hAnsi="Arial" w:cs="Arial"/>
          <w:sz w:val="20"/>
          <w:szCs w:val="20"/>
        </w:rPr>
        <w:t>key" operation.</w:t>
      </w:r>
    </w:p>
    <w:p w:rsidR="00367159" w:rsidRPr="000E1258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6E47" w:rsidRDefault="00A66E4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6E47" w:rsidRDefault="00A66E4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491698" cy="1955941"/>
            <wp:effectExtent l="19050" t="0" r="0" b="0"/>
            <wp:docPr id="1" name="Picture 1" descr="\\Zeksfile\groups\Market_Files\Pictures\Eclipse\500Z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Zeksfile\groups\Market_Files\Pictures\Eclipse\500ZH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399" cy="1959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E47" w:rsidRDefault="00A66E4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6E47" w:rsidRDefault="00897AC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993775</wp:posOffset>
                </wp:positionH>
                <wp:positionV relativeFrom="paragraph">
                  <wp:posOffset>-296545</wp:posOffset>
                </wp:positionV>
                <wp:extent cx="978535" cy="180975"/>
                <wp:effectExtent l="3175" t="0" r="0" b="0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53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159" w:rsidRPr="00955239" w:rsidRDefault="00367159" w:rsidP="00A66E47">
                            <w:pPr>
                              <w:spacing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 w:rsidRPr="00955239">
                              <w:rPr>
                                <w:sz w:val="14"/>
                                <w:szCs w:val="14"/>
                              </w:rPr>
                              <w:t>For reference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78.25pt;margin-top:-23.35pt;width:77.0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KarggIAABAFAAAOAAAAZHJzL2Uyb0RvYy54bWysVNmO2yAUfa/Uf0C8Z7zUnsTWOKNZmqrS&#10;dJFm+gEEcIyKgQKJPa36773gJJPpIlVV/YBZLucu51wuLsdeoh23TmjV4OwsxYgrqplQmwZ/eljN&#10;Fhg5TxQjUive4Efu8OXy5YuLwdQ8152WjFsEIMrVg2lw572pk8TRjvfEnWnDFRy22vbEw9JuEmbJ&#10;AOi9TPI0PU8GbZmxmnLnYPd2OsTLiN+2nPoPbeu4R7LBEJuPo43jOozJ8oLUG0tMJ+g+DPIPUfRE&#10;KHB6hLolnqCtFb9A9YJa7XTrz6juE922gvKYA2STpT9lc98Rw2MuUBxnjmVy/w+Wvt99tEgw4O4V&#10;Ror0wNEDHz261iPK8lCfwbgazO4NGPoR9sE25urMnaafHVL6piNqw6+s1UPHCYP4snAzObk64bgA&#10;sh7eaQZ+yNbrCDS2tg/Fg3IgQAeeHo/chFgobFbzRfmqxIjCUbZIq3kZPZD6cNlY599w3aMwabAF&#10;6iM42d05H4Ih9cEk+HJaCrYSUsaF3axvpEU7AjJZxW+P/sxMqmCsdLg2IU47ECP4CGch2kj7tyrL&#10;i/Q6r2ar88V8VqyKclbN08Uszarr6jwtquJ29T0EmBV1Jxjj6k4ofpBgVvwdxftmmMQTRYgGqFWZ&#10;lxNDf0wyjd/vkuyFh46Uom/w4mhE6sDra8UgbVJ7IuQ0T56HH6sMNTj8Y1WiCgLxkwT8uB4BJUhj&#10;rdkj6MFq4AtIh2cEJp22XzEaoCUb7L5sieUYybcKNFVlRRF6OC6Kcp7Dwp6erE9PiKIA1WCP0TS9&#10;8VPfb40Vmw48TSpW+gp02Iqokaeo9uqFtovJ7J+I0Nen62j19JAtfwAAAP//AwBQSwMEFAAGAAgA&#10;AAAhABVKUPLfAAAACwEAAA8AAABkcnMvZG93bnJldi54bWxMj8FOg0AQhu8mvsNmTLyYdqGWpVKW&#10;Rk00Xlv7AANsgZSdJey20Ld3POnxn/nyzzf5bra9uJrRd440xMsIhKHK1R01Go7fH4sNCB+Qauwd&#10;GQ0342FX3N/lmNVuor25HkIjuIR8hhraEIZMSl+1xqJfusEQ705utBg4jo2sR5y43PZyFUVKWuyI&#10;L7Q4mPfWVOfDxWo4fU1PyctUfoZjul+rN+zS0t20fnyYX7cggpnDHwy/+qwOBTuV7kK1Fz3nRCWM&#10;alisVQqCiec4UiBKnsSbFcgil/9/KH4AAAD//wMAUEsBAi0AFAAGAAgAAAAhALaDOJL+AAAA4QEA&#10;ABMAAAAAAAAAAAAAAAAAAAAAAFtDb250ZW50X1R5cGVzXS54bWxQSwECLQAUAAYACAAAACEAOP0h&#10;/9YAAACUAQAACwAAAAAAAAAAAAAAAAAvAQAAX3JlbHMvLnJlbHNQSwECLQAUAAYACAAAACEAX9Cm&#10;q4ICAAAQBQAADgAAAAAAAAAAAAAAAAAuAgAAZHJzL2Uyb0RvYy54bWxQSwECLQAUAAYACAAAACEA&#10;FUpQ8t8AAAALAQAADwAAAAAAAAAAAAAAAADcBAAAZHJzL2Rvd25yZXYueG1sUEsFBgAAAAAEAAQA&#10;8wAAAOgFAAAAAA==&#10;" stroked="f">
                <v:textbox>
                  <w:txbxContent>
                    <w:p w:rsidR="00367159" w:rsidRPr="00955239" w:rsidRDefault="00367159" w:rsidP="00A66E47">
                      <w:pPr>
                        <w:spacing w:line="240" w:lineRule="auto"/>
                        <w:rPr>
                          <w:sz w:val="14"/>
                          <w:szCs w:val="14"/>
                        </w:rPr>
                      </w:pPr>
                      <w:r w:rsidRPr="00955239">
                        <w:rPr>
                          <w:sz w:val="14"/>
                          <w:szCs w:val="14"/>
                        </w:rPr>
                        <w:t>For reference only</w:t>
                      </w:r>
                    </w:p>
                  </w:txbxContent>
                </v:textbox>
              </v:shape>
            </w:pict>
          </mc:Fallback>
        </mc:AlternateContent>
      </w:r>
    </w:p>
    <w:p w:rsidR="00F64517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</w:t>
      </w:r>
      <w:r w:rsidR="00F64517" w:rsidRPr="002C0DB5">
        <w:rPr>
          <w:rFonts w:ascii="Arial" w:hAnsi="Arial" w:cs="Arial"/>
          <w:b/>
          <w:bCs/>
          <w:sz w:val="20"/>
          <w:szCs w:val="20"/>
        </w:rPr>
        <w:t>PERATION</w:t>
      </w:r>
    </w:p>
    <w:p w:rsidR="004315D6" w:rsidRPr="004315D6" w:rsidRDefault="004315D6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Dryer shall be designed and assembled to operate as follows:</w:t>
      </w: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6E47" w:rsidRDefault="004315D6" w:rsidP="00036BB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Continuously and </w:t>
      </w:r>
      <w:r w:rsidR="00F64517" w:rsidRPr="00A66E47">
        <w:rPr>
          <w:rFonts w:ascii="Arial" w:hAnsi="Arial" w:cs="Arial"/>
          <w:sz w:val="20"/>
          <w:szCs w:val="20"/>
        </w:rPr>
        <w:t>automatic</w:t>
      </w:r>
      <w:r>
        <w:rPr>
          <w:rFonts w:ascii="Arial" w:hAnsi="Arial" w:cs="Arial"/>
          <w:sz w:val="20"/>
          <w:szCs w:val="20"/>
        </w:rPr>
        <w:t>ally</w:t>
      </w:r>
      <w:r w:rsidR="00F64517" w:rsidRPr="00A66E47">
        <w:rPr>
          <w:rFonts w:ascii="Arial" w:hAnsi="Arial" w:cs="Arial"/>
          <w:sz w:val="20"/>
          <w:szCs w:val="20"/>
        </w:rPr>
        <w:t xml:space="preserve"> </w:t>
      </w:r>
    </w:p>
    <w:p w:rsidR="00A66E47" w:rsidRDefault="00F64517" w:rsidP="00036BB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66E47">
        <w:rPr>
          <w:rFonts w:ascii="Arial" w:hAnsi="Arial" w:cs="Arial"/>
          <w:sz w:val="20"/>
          <w:szCs w:val="20"/>
        </w:rPr>
        <w:t>Drying and Regenerating cycle shall be a</w:t>
      </w:r>
      <w:r w:rsidR="00A66E47" w:rsidRPr="00A66E47">
        <w:rPr>
          <w:rFonts w:ascii="Arial" w:hAnsi="Arial" w:cs="Arial"/>
          <w:sz w:val="20"/>
          <w:szCs w:val="20"/>
        </w:rPr>
        <w:t xml:space="preserve"> </w:t>
      </w:r>
      <w:r w:rsidRPr="00A66E47">
        <w:rPr>
          <w:rFonts w:ascii="Arial" w:hAnsi="Arial" w:cs="Arial"/>
          <w:sz w:val="20"/>
          <w:szCs w:val="20"/>
        </w:rPr>
        <w:t>minimum of 8 hours (4 hour</w:t>
      </w:r>
      <w:r w:rsidR="004315D6">
        <w:rPr>
          <w:rFonts w:ascii="Arial" w:hAnsi="Arial" w:cs="Arial"/>
          <w:sz w:val="20"/>
          <w:szCs w:val="20"/>
        </w:rPr>
        <w:t>s drying, 4 hours regenerating)</w:t>
      </w:r>
      <w:r w:rsidRPr="00A66E47">
        <w:rPr>
          <w:rFonts w:ascii="Arial" w:hAnsi="Arial" w:cs="Arial"/>
          <w:sz w:val="20"/>
          <w:szCs w:val="20"/>
        </w:rPr>
        <w:t xml:space="preserve"> </w:t>
      </w:r>
    </w:p>
    <w:p w:rsidR="00F64517" w:rsidRPr="00A66E47" w:rsidRDefault="00F64517" w:rsidP="00036BB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66E47">
        <w:rPr>
          <w:rFonts w:ascii="Arial" w:hAnsi="Arial" w:cs="Arial"/>
          <w:sz w:val="20"/>
          <w:szCs w:val="20"/>
        </w:rPr>
        <w:t>Regeneration cycle shall consist of 3</w:t>
      </w:r>
      <w:r w:rsidR="00A66E47" w:rsidRPr="00A66E47">
        <w:rPr>
          <w:rFonts w:ascii="Arial" w:hAnsi="Arial" w:cs="Arial"/>
          <w:sz w:val="20"/>
          <w:szCs w:val="20"/>
        </w:rPr>
        <w:t xml:space="preserve"> </w:t>
      </w:r>
      <w:r w:rsidRPr="00A66E47">
        <w:rPr>
          <w:rFonts w:ascii="Arial" w:hAnsi="Arial" w:cs="Arial"/>
          <w:sz w:val="20"/>
          <w:szCs w:val="20"/>
        </w:rPr>
        <w:t>hou</w:t>
      </w:r>
      <w:r w:rsidR="004315D6">
        <w:rPr>
          <w:rFonts w:ascii="Arial" w:hAnsi="Arial" w:cs="Arial"/>
          <w:sz w:val="20"/>
          <w:szCs w:val="20"/>
        </w:rPr>
        <w:t>rs heating and 1 hour cool down</w:t>
      </w:r>
    </w:p>
    <w:p w:rsidR="00F64517" w:rsidRPr="00A66E47" w:rsidRDefault="00F64517" w:rsidP="00036BB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66E47">
        <w:rPr>
          <w:rFonts w:ascii="Arial" w:hAnsi="Arial" w:cs="Arial"/>
          <w:sz w:val="20"/>
          <w:szCs w:val="20"/>
        </w:rPr>
        <w:t>Cool down cycle shall reduce desiccant bed temperature to minimize thermal shock at tower</w:t>
      </w:r>
      <w:r w:rsidR="004315D6">
        <w:rPr>
          <w:rFonts w:ascii="Arial" w:hAnsi="Arial" w:cs="Arial"/>
          <w:sz w:val="20"/>
          <w:szCs w:val="20"/>
        </w:rPr>
        <w:t xml:space="preserve"> switch over</w:t>
      </w:r>
    </w:p>
    <w:p w:rsidR="0043550F" w:rsidRDefault="0043550F" w:rsidP="0043550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550F" w:rsidRDefault="0043550F" w:rsidP="0043550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550F" w:rsidRDefault="0043550F" w:rsidP="0043550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550F" w:rsidRDefault="0043550F" w:rsidP="0043550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A66E47" w:rsidRDefault="00A66E47" w:rsidP="00036BB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F64517" w:rsidRPr="00A66E47">
        <w:rPr>
          <w:rFonts w:ascii="Arial" w:hAnsi="Arial" w:cs="Arial"/>
          <w:sz w:val="20"/>
          <w:szCs w:val="20"/>
        </w:rPr>
        <w:t>eg</w:t>
      </w:r>
      <w:r w:rsidRPr="00A66E47">
        <w:rPr>
          <w:rFonts w:ascii="Arial" w:hAnsi="Arial" w:cs="Arial"/>
          <w:sz w:val="20"/>
          <w:szCs w:val="20"/>
        </w:rPr>
        <w:t xml:space="preserve">eneration shall be accomplished </w:t>
      </w:r>
      <w:r w:rsidR="00F64517" w:rsidRPr="00A66E47">
        <w:rPr>
          <w:rFonts w:ascii="Arial" w:hAnsi="Arial" w:cs="Arial"/>
          <w:sz w:val="20"/>
          <w:szCs w:val="20"/>
        </w:rPr>
        <w:t>by expanding a portion of system dried air to</w:t>
      </w:r>
      <w:r w:rsidRPr="00A66E47">
        <w:rPr>
          <w:rFonts w:ascii="Arial" w:hAnsi="Arial" w:cs="Arial"/>
          <w:sz w:val="20"/>
          <w:szCs w:val="20"/>
        </w:rPr>
        <w:t xml:space="preserve"> </w:t>
      </w:r>
      <w:r w:rsidR="00F64517" w:rsidRPr="00A66E47">
        <w:rPr>
          <w:rFonts w:ascii="Arial" w:hAnsi="Arial" w:cs="Arial"/>
          <w:sz w:val="20"/>
          <w:szCs w:val="20"/>
        </w:rPr>
        <w:t>atmospheric pr</w:t>
      </w:r>
      <w:r w:rsidRPr="00A66E47">
        <w:rPr>
          <w:rFonts w:ascii="Arial" w:hAnsi="Arial" w:cs="Arial"/>
          <w:sz w:val="20"/>
          <w:szCs w:val="20"/>
        </w:rPr>
        <w:t xml:space="preserve">essure, then passing this purge </w:t>
      </w:r>
      <w:r w:rsidR="00F64517" w:rsidRPr="00A66E47">
        <w:rPr>
          <w:rFonts w:ascii="Arial" w:hAnsi="Arial" w:cs="Arial"/>
          <w:sz w:val="20"/>
          <w:szCs w:val="20"/>
        </w:rPr>
        <w:t>air through a</w:t>
      </w:r>
      <w:r w:rsidRPr="00A66E47">
        <w:rPr>
          <w:rFonts w:ascii="Arial" w:hAnsi="Arial" w:cs="Arial"/>
          <w:sz w:val="20"/>
          <w:szCs w:val="20"/>
        </w:rPr>
        <w:t xml:space="preserve">n externally mounted heater and </w:t>
      </w:r>
      <w:r w:rsidR="00F64517" w:rsidRPr="00A66E47">
        <w:rPr>
          <w:rFonts w:ascii="Arial" w:hAnsi="Arial" w:cs="Arial"/>
          <w:sz w:val="20"/>
          <w:szCs w:val="20"/>
        </w:rPr>
        <w:t>then</w:t>
      </w:r>
      <w:r w:rsidRPr="00A66E47">
        <w:rPr>
          <w:rFonts w:ascii="Arial" w:hAnsi="Arial" w:cs="Arial"/>
          <w:sz w:val="20"/>
          <w:szCs w:val="20"/>
        </w:rPr>
        <w:t xml:space="preserve"> </w:t>
      </w:r>
      <w:r w:rsidR="00F64517" w:rsidRPr="00A66E47">
        <w:rPr>
          <w:rFonts w:ascii="Arial" w:hAnsi="Arial" w:cs="Arial"/>
          <w:sz w:val="20"/>
          <w:szCs w:val="20"/>
        </w:rPr>
        <w:t>through the wet desiccant bed of the tower being regenerated (off-line). Water vapor collected in</w:t>
      </w:r>
      <w:r w:rsidRPr="00A66E47">
        <w:rPr>
          <w:rFonts w:ascii="Arial" w:hAnsi="Arial" w:cs="Arial"/>
          <w:sz w:val="20"/>
          <w:szCs w:val="20"/>
        </w:rPr>
        <w:t xml:space="preserve"> </w:t>
      </w:r>
      <w:r w:rsidR="00F64517" w:rsidRPr="00A66E47">
        <w:rPr>
          <w:rFonts w:ascii="Arial" w:hAnsi="Arial" w:cs="Arial"/>
          <w:sz w:val="20"/>
          <w:szCs w:val="20"/>
        </w:rPr>
        <w:t>the wet desiccant bed is desorbed and enters the hot purge air stream. The hot, wet, purge air</w:t>
      </w:r>
      <w:r w:rsidRPr="00A66E47">
        <w:rPr>
          <w:rFonts w:ascii="Arial" w:hAnsi="Arial" w:cs="Arial"/>
          <w:sz w:val="20"/>
          <w:szCs w:val="20"/>
        </w:rPr>
        <w:t xml:space="preserve"> </w:t>
      </w:r>
      <w:r w:rsidR="00F64517" w:rsidRPr="00A66E47">
        <w:rPr>
          <w:rFonts w:ascii="Arial" w:hAnsi="Arial" w:cs="Arial"/>
          <w:sz w:val="20"/>
          <w:szCs w:val="20"/>
        </w:rPr>
        <w:t>stream is then carried out of the</w:t>
      </w:r>
      <w:r w:rsidR="00952353">
        <w:rPr>
          <w:rFonts w:ascii="Arial" w:hAnsi="Arial" w:cs="Arial"/>
          <w:sz w:val="20"/>
          <w:szCs w:val="20"/>
        </w:rPr>
        <w:t xml:space="preserve"> dryer and vented to atmosphere</w:t>
      </w:r>
    </w:p>
    <w:p w:rsidR="00F64517" w:rsidRPr="00A66E47" w:rsidRDefault="00F64517" w:rsidP="00036BB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66E47">
        <w:rPr>
          <w:rFonts w:ascii="Arial" w:hAnsi="Arial" w:cs="Arial"/>
          <w:sz w:val="20"/>
          <w:szCs w:val="20"/>
        </w:rPr>
        <w:t>Dryer shall be equipped with the means of operating as both a heat reactivated and heatless</w:t>
      </w:r>
      <w:r w:rsidR="00A66E47" w:rsidRPr="00A66E47">
        <w:rPr>
          <w:rFonts w:ascii="Arial" w:hAnsi="Arial" w:cs="Arial"/>
          <w:sz w:val="20"/>
          <w:szCs w:val="20"/>
        </w:rPr>
        <w:t xml:space="preserve"> </w:t>
      </w:r>
      <w:r w:rsidRPr="00A66E47">
        <w:rPr>
          <w:rFonts w:ascii="Arial" w:hAnsi="Arial" w:cs="Arial"/>
          <w:sz w:val="20"/>
          <w:szCs w:val="20"/>
        </w:rPr>
        <w:t>pressure swing dryer.  All piping, controls and design shall be provided to facilitate switching unit</w:t>
      </w:r>
      <w:r w:rsidR="00A66E47" w:rsidRPr="00A66E47">
        <w:rPr>
          <w:rFonts w:ascii="Arial" w:hAnsi="Arial" w:cs="Arial"/>
          <w:sz w:val="20"/>
          <w:szCs w:val="20"/>
        </w:rPr>
        <w:t xml:space="preserve"> </w:t>
      </w:r>
      <w:r w:rsidRPr="00A66E47">
        <w:rPr>
          <w:rFonts w:ascii="Arial" w:hAnsi="Arial" w:cs="Arial"/>
          <w:sz w:val="20"/>
          <w:szCs w:val="20"/>
        </w:rPr>
        <w:t>from heated to he</w:t>
      </w:r>
      <w:r w:rsidR="00952353">
        <w:rPr>
          <w:rFonts w:ascii="Arial" w:hAnsi="Arial" w:cs="Arial"/>
          <w:sz w:val="20"/>
          <w:szCs w:val="20"/>
        </w:rPr>
        <w:t>atless operation and vice versa</w:t>
      </w:r>
    </w:p>
    <w:p w:rsidR="00804EDE" w:rsidRDefault="00804EDE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b/>
          <w:bCs/>
          <w:sz w:val="20"/>
          <w:szCs w:val="20"/>
        </w:rPr>
        <w:t>PERFORMANCE</w:t>
      </w:r>
    </w:p>
    <w:p w:rsidR="004B4251" w:rsidRPr="000E1258" w:rsidRDefault="004B425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>Dryer shall provide for water removal so that the air moisture level shall not exceed -40</w:t>
      </w:r>
      <w:r w:rsidR="00952353">
        <w:rPr>
          <w:rFonts w:ascii="Arial" w:hAnsi="Arial" w:cs="Arial"/>
          <w:sz w:val="20"/>
          <w:szCs w:val="20"/>
        </w:rPr>
        <w:t xml:space="preserve">°F </w:t>
      </w:r>
      <w:r w:rsidRPr="000E1258">
        <w:rPr>
          <w:rFonts w:ascii="Arial" w:hAnsi="Arial" w:cs="Arial"/>
          <w:sz w:val="20"/>
          <w:szCs w:val="20"/>
        </w:rPr>
        <w:t>pressure dew point at all times.</w:t>
      </w: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2C0DB5" w:rsidRDefault="004B425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>Dryer shall perform at saturated inlet air temperatures of up to 120</w:t>
      </w:r>
      <w:r>
        <w:rPr>
          <w:rFonts w:ascii="Arial" w:hAnsi="Arial" w:cs="Arial"/>
          <w:sz w:val="20"/>
          <w:szCs w:val="20"/>
        </w:rPr>
        <w:t>°F</w:t>
      </w:r>
      <w:r w:rsidRPr="000E1258">
        <w:rPr>
          <w:rFonts w:ascii="Arial" w:hAnsi="Arial" w:cs="Arial"/>
          <w:sz w:val="20"/>
          <w:szCs w:val="20"/>
        </w:rPr>
        <w:t xml:space="preserve"> and ambient</w:t>
      </w:r>
      <w:r>
        <w:rPr>
          <w:rFonts w:ascii="Arial" w:hAnsi="Arial" w:cs="Arial"/>
          <w:sz w:val="20"/>
          <w:szCs w:val="20"/>
        </w:rPr>
        <w:t xml:space="preserve"> </w:t>
      </w:r>
      <w:r w:rsidRPr="000E1258">
        <w:rPr>
          <w:rFonts w:ascii="Arial" w:hAnsi="Arial" w:cs="Arial"/>
          <w:sz w:val="20"/>
          <w:szCs w:val="20"/>
        </w:rPr>
        <w:t xml:space="preserve">temperatures between </w:t>
      </w:r>
      <w:r w:rsidR="00952353">
        <w:rPr>
          <w:rFonts w:ascii="Arial" w:hAnsi="Arial" w:cs="Arial"/>
          <w:sz w:val="20"/>
          <w:szCs w:val="20"/>
        </w:rPr>
        <w:t>4</w:t>
      </w:r>
      <w:r w:rsidRPr="000E1258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°F</w:t>
      </w:r>
      <w:r w:rsidRPr="000E1258">
        <w:rPr>
          <w:rFonts w:ascii="Arial" w:hAnsi="Arial" w:cs="Arial"/>
          <w:sz w:val="20"/>
          <w:szCs w:val="20"/>
        </w:rPr>
        <w:t xml:space="preserve"> and 120</w:t>
      </w:r>
      <w:r>
        <w:rPr>
          <w:rFonts w:ascii="Arial" w:hAnsi="Arial" w:cs="Arial"/>
          <w:sz w:val="20"/>
          <w:szCs w:val="20"/>
        </w:rPr>
        <w:t>°F.</w:t>
      </w: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Note:  Dryer capacity is reduced when inlet air temperatures are greater than and/or operating</w:t>
      </w:r>
      <w:r w:rsidR="00804EDE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pressures are less than design parameters.</w:t>
      </w:r>
    </w:p>
    <w:p w:rsidR="00F64517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</w:t>
      </w:r>
      <w:r w:rsidRPr="002C0DB5">
        <w:rPr>
          <w:rFonts w:ascii="Arial" w:hAnsi="Arial" w:cs="Arial"/>
          <w:b/>
          <w:bCs/>
          <w:sz w:val="20"/>
          <w:szCs w:val="20"/>
        </w:rPr>
        <w:t>OMPONENTS AND CONSTRUCTION</w:t>
      </w:r>
    </w:p>
    <w:p w:rsidR="00EB4359" w:rsidRDefault="00EB43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 xml:space="preserve">Dryer Towers shall be </w:t>
      </w:r>
      <w:r>
        <w:rPr>
          <w:rFonts w:ascii="Arial" w:hAnsi="Arial" w:cs="Arial"/>
          <w:sz w:val="20"/>
          <w:szCs w:val="20"/>
        </w:rPr>
        <w:t xml:space="preserve">ASME coded pressure vessels constructed from </w:t>
      </w:r>
      <w:r w:rsidRPr="000E1258">
        <w:rPr>
          <w:rFonts w:ascii="Arial" w:hAnsi="Arial" w:cs="Arial"/>
          <w:sz w:val="20"/>
          <w:szCs w:val="20"/>
        </w:rPr>
        <w:t>carbon steel.</w:t>
      </w:r>
      <w:r>
        <w:rPr>
          <w:rFonts w:ascii="Arial" w:hAnsi="Arial" w:cs="Arial"/>
          <w:sz w:val="20"/>
          <w:szCs w:val="20"/>
        </w:rPr>
        <w:t xml:space="preserve">  </w:t>
      </w: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4359" w:rsidRDefault="00EB43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noProof/>
          <w:color w:val="0044CC"/>
          <w:shd w:val="clear" w:color="auto" w:fill="F8F8F8"/>
        </w:rPr>
        <w:drawing>
          <wp:inline distT="0" distB="0" distL="0" distR="0">
            <wp:extent cx="1387055" cy="710616"/>
            <wp:effectExtent l="19050" t="0" r="3595" b="0"/>
            <wp:docPr id="2" name="Picture 9" descr="http://ts3.mm.bing.net/images/thumbnail.aspx?q=510398965466&amp;id=39ba93680a7448ad09c4aacf331121ce&amp;url=http%3a%2f%2fwww.c2r-globalmfg.com%2fimages%2fSYMBOLS%2fasme.jpg">
              <a:hlinkClick xmlns:a="http://schemas.openxmlformats.org/drawingml/2006/main" r:id="rId12" tgtFrame="_blank" tooltip="&quot;View full ima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s3.mm.bing.net/images/thumbnail.aspx?q=510398965466&amp;id=39ba93680a7448ad09c4aacf331121ce&amp;url=http%3a%2f%2fwww.c2r-globalmfg.com%2fimages%2fSYMBOLS%2fasme.jpg">
                      <a:hlinkClick r:id="rId12" tgtFrame="_blank" tooltip="&quot;View full ima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542" cy="71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359" w:rsidRDefault="00EB43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550F" w:rsidRDefault="0043550F" w:rsidP="004355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40562">
        <w:rPr>
          <w:rFonts w:ascii="Arial" w:hAnsi="Arial" w:cs="Arial"/>
          <w:bCs/>
          <w:sz w:val="20"/>
          <w:szCs w:val="20"/>
        </w:rPr>
        <w:t>HEATE</w:t>
      </w:r>
      <w:r>
        <w:rPr>
          <w:rFonts w:ascii="Arial" w:hAnsi="Arial" w:cs="Arial"/>
          <w:bCs/>
          <w:sz w:val="20"/>
          <w:szCs w:val="20"/>
        </w:rPr>
        <w:t>D</w:t>
      </w:r>
      <w:r w:rsidRPr="00640562">
        <w:rPr>
          <w:rFonts w:ascii="Arial" w:hAnsi="Arial" w:cs="Arial"/>
          <w:bCs/>
          <w:sz w:val="20"/>
          <w:szCs w:val="20"/>
        </w:rPr>
        <w:t xml:space="preserve"> DESICCANT AIR DRYER (Cont.)</w:t>
      </w: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To maintain lowest possible pressure drop, dryer shall have inlet and outlet connections of full</w:t>
      </w:r>
      <w:r w:rsidR="00804EDE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port, high performance, flanged butterfly valves for valve sizes 2-1/2" and larger.  High</w:t>
      </w:r>
      <w:r w:rsidR="00C2207C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Performance ball valves shall be used for valves 2" and smaller.</w:t>
      </w: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Tower shall be equipped with stainless steel desiccant supports and stainless steel air diffusion</w:t>
      </w:r>
      <w:r w:rsidR="00C2207C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screens.</w:t>
      </w: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7159" w:rsidRPr="002C0DB5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Each dryer tower shall be provided with separate fill and drain ports.</w:t>
      </w:r>
    </w:p>
    <w:p w:rsidR="000959DC" w:rsidRDefault="000959DC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A safety relief valve shall be included on each tower.</w:t>
      </w:r>
    </w:p>
    <w:p w:rsidR="00EB4359" w:rsidRDefault="00EB43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EB4359" w:rsidRDefault="00EB43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EB4359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86247" cy="967348"/>
            <wp:effectExtent l="19050" t="0" r="0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47" cy="967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B4359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31587" cy="1002226"/>
            <wp:effectExtent l="19050" t="0" r="1813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35745" cy="1010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ab/>
      </w:r>
    </w:p>
    <w:p w:rsidR="00EB4359" w:rsidRDefault="00897AC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627380</wp:posOffset>
                </wp:positionH>
                <wp:positionV relativeFrom="paragraph">
                  <wp:posOffset>5715</wp:posOffset>
                </wp:positionV>
                <wp:extent cx="1531620" cy="307340"/>
                <wp:effectExtent l="0" t="1270" r="3175" b="0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162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159" w:rsidRPr="00955239" w:rsidRDefault="00367159" w:rsidP="00EB4359">
                            <w:pPr>
                              <w:spacing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Safety relief valves (reference only)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49.4pt;margin-top:.45pt;width:120.6pt;height:24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ZurhQIAABcFAAAOAAAAZHJzL2Uyb0RvYy54bWysVNuO2yAQfa/Uf0C8J7YT52JrndVemqrS&#10;9iLt9gMI4BgVAwUSO6367x1wkqbbVqqq+gEDMxxm5pzh6rpvJdpz64RWFc7GKUZcUc2E2lb449N6&#10;tMTIeaIYkVrxCh+4w9erly+uOlPyiW60ZNwiAFGu7EyFG+9NmSSONrwlbqwNV2CstW2Jh6XdJsyS&#10;DtBbmUzSdJ502jJjNeXOwe79YMSriF/XnPr3de24R7LCEJuPo43jJozJ6oqUW0tMI+gxDPIPUbRE&#10;KLj0DHVPPEE7K36BagW12unaj6luE13XgvKYA2STpc+yeWyI4TEXKI4z5zK5/wdL3+0/WCRYhQuM&#10;FGmBoifee3Sre5TNQnk640rwejTg53vYB5pjqs48aPrJIaXvGqK2/MZa3TWcMAgvCyeTi6MDjgsg&#10;m+6tZnAP2XkdgfratqF2UA0E6EDT4UxNiIWGK2fTbD4BEwXbNF1M88hdQsrTaWOdf811i8Kkwhao&#10;j+hk/+B8iIaUJ5dwmdNSsLWQMi7sdnMnLdoTkMk6fjGBZ25SBWelw7EBcdiBIOGOYAvhRtq/Ftkk&#10;T28nxWg9Xy5G+TqfjYpFuhylWXFbzNO8yO/X30KAWV42gjGuHoTiJwlm+d9RfGyGQTxRhKgDKmeT&#10;2UDRH5NM4/e7JFvhoSOlaCu8PDuRMhD7SjFIm5SeCDnMk5/Dj1WGGpz+sSpRBoH5QQO+3/RRcNOT&#10;ujaaHUAXVgNtwDC8JjBptP2CUQedWWH3eUcsx0i+UaCtIsuBfOTjIp8tgirspWVzaSGKAlSFPUbD&#10;9M4P7b8zVmwbuGlQs9I3oMdaRKkE4Q5RHVUM3RdzOr4Uob0v19Hrx3u2+g4AAP//AwBQSwMEFAAG&#10;AAgAAAAhACAuP0HbAAAABgEAAA8AAABkcnMvZG93bnJldi54bWxMj8FOwzAQRO9I/IO1SFwQdaCh&#10;bUKcCpBAXFv6AZt4m0TE6yh2m/TvWU5wWo1mNPO22M6uV2caQ+fZwMMiAUVce9txY+Dw9X6/ARUi&#10;ssXeMxm4UIBteX1VYG79xDs672OjpIRDjgbaGIdc61C35DAs/EAs3tGPDqPIsdF2xEnKXa8fk2Sl&#10;HXYsCy0O9NZS/b0/OQPHz+nuKZuqj3hY79LVK3bryl+Mub2ZX55BRZrjXxh+8QUdSmGq/IltUL2B&#10;bCPkUS4ocZdpIp9VBtJsCbos9H/88gcAAP//AwBQSwECLQAUAAYACAAAACEAtoM4kv4AAADhAQAA&#10;EwAAAAAAAAAAAAAAAAAAAAAAW0NvbnRlbnRfVHlwZXNdLnhtbFBLAQItABQABgAIAAAAIQA4/SH/&#10;1gAAAJQBAAALAAAAAAAAAAAAAAAAAC8BAABfcmVscy8ucmVsc1BLAQItABQABgAIAAAAIQDKhZur&#10;hQIAABcFAAAOAAAAAAAAAAAAAAAAAC4CAABkcnMvZTJvRG9jLnhtbFBLAQItABQABgAIAAAAIQAg&#10;Lj9B2wAAAAYBAAAPAAAAAAAAAAAAAAAAAN8EAABkcnMvZG93bnJldi54bWxQSwUGAAAAAAQABADz&#10;AAAA5wUAAAAA&#10;" stroked="f">
                <v:textbox>
                  <w:txbxContent>
                    <w:p w:rsidR="00367159" w:rsidRPr="00955239" w:rsidRDefault="00367159" w:rsidP="00EB4359">
                      <w:pPr>
                        <w:spacing w:line="240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Safety relief valves (reference only)</w:t>
                      </w:r>
                    </w:p>
                  </w:txbxContent>
                </v:textbox>
              </v:shape>
            </w:pict>
          </mc:Fallback>
        </mc:AlternateContent>
      </w:r>
    </w:p>
    <w:p w:rsidR="00EB4359" w:rsidRDefault="00EB43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4359" w:rsidRDefault="00EB43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b/>
          <w:bCs/>
          <w:sz w:val="20"/>
          <w:szCs w:val="20"/>
        </w:rPr>
        <w:t>PIPING AND FITTINGS</w:t>
      </w: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All piping shall be carbon steel, schedule 40 designation. All fittings and interconnecting piping</w:t>
      </w:r>
      <w:r w:rsidR="00C2207C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shall be flanged or provided with unions for ease of assembly and disassembly.</w:t>
      </w:r>
    </w:p>
    <w:p w:rsidR="00804EDE" w:rsidRDefault="00804EDE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Flanged components shall conform to the American National Standards Institute (ANSI).</w:t>
      </w:r>
    </w:p>
    <w:p w:rsidR="00C2207C" w:rsidRDefault="00C2207C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Threaded components shall conform to the National Pipe Thread (NPT) standards.</w:t>
      </w: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Control air lines shall be 1/4" nylon tubing. The use of nylon tubing shall be limited to control air</w:t>
      </w:r>
      <w:r w:rsidR="00804EDE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lines and sample air lines (for monitors,</w:t>
      </w:r>
      <w:r w:rsidR="00C2207C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instrumentation, etc.). Tubing shall be connected by the</w:t>
      </w:r>
      <w:r w:rsidR="00C2207C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use of push-in fittings only.</w:t>
      </w: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2C0DB5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F64517" w:rsidRPr="002C0DB5">
        <w:rPr>
          <w:rFonts w:ascii="Arial" w:hAnsi="Arial" w:cs="Arial"/>
          <w:sz w:val="20"/>
          <w:szCs w:val="20"/>
        </w:rPr>
        <w:t>ll components that use pilot air for operation shall be protected by an in-line filter. Air</w:t>
      </w:r>
      <w:r w:rsidR="00C2207C">
        <w:rPr>
          <w:rFonts w:ascii="Arial" w:hAnsi="Arial" w:cs="Arial"/>
          <w:sz w:val="20"/>
          <w:szCs w:val="20"/>
        </w:rPr>
        <w:t xml:space="preserve"> </w:t>
      </w:r>
      <w:r w:rsidR="00F64517" w:rsidRPr="002C0DB5">
        <w:rPr>
          <w:rFonts w:ascii="Arial" w:hAnsi="Arial" w:cs="Arial"/>
          <w:sz w:val="20"/>
          <w:szCs w:val="20"/>
        </w:rPr>
        <w:t>supply shall be both clean and dry.</w:t>
      </w: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0BA9" w:rsidRDefault="00A70BA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0BA9" w:rsidRDefault="00A70BA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0BA9" w:rsidRDefault="00A70BA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0BA9" w:rsidRDefault="00A70BA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0BA9" w:rsidRDefault="00A70BA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0BA9" w:rsidRDefault="00A70BA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E5982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To facilitate service and troubleshooting of dryer control system, a pilot air shutoff valve shall be</w:t>
      </w:r>
      <w:r w:rsidR="00C2207C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 xml:space="preserve">included. This shall allow for servicing of control </w:t>
      </w: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system while dryer remain on-line in drying</w:t>
      </w:r>
      <w:r w:rsidR="00C2207C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service.</w:t>
      </w:r>
    </w:p>
    <w:p w:rsidR="000959DC" w:rsidRDefault="000959DC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b/>
          <w:bCs/>
          <w:sz w:val="20"/>
          <w:szCs w:val="20"/>
        </w:rPr>
        <w:t>DRYER FLOW PATH</w:t>
      </w:r>
    </w:p>
    <w:p w:rsidR="00F64517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Drying flow shall be downwards through the desiccant bed, regenerating flow upwards (counter</w:t>
      </w:r>
      <w:r w:rsidR="00C2207C">
        <w:rPr>
          <w:rFonts w:ascii="Arial" w:hAnsi="Arial" w:cs="Arial"/>
          <w:sz w:val="20"/>
          <w:szCs w:val="20"/>
        </w:rPr>
        <w:t>-</w:t>
      </w:r>
      <w:r w:rsidRPr="002C0DB5">
        <w:rPr>
          <w:rFonts w:ascii="Arial" w:hAnsi="Arial" w:cs="Arial"/>
          <w:sz w:val="20"/>
          <w:szCs w:val="20"/>
        </w:rPr>
        <w:t>current flow).</w:t>
      </w:r>
    </w:p>
    <w:p w:rsidR="00EB4359" w:rsidRDefault="00EB43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6797" w:rsidRDefault="00655684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508490" cy="2970217"/>
            <wp:effectExtent l="19050" t="0" r="6110" b="0"/>
            <wp:docPr id="4" name="Picture 3" descr="ZHA Flow Diagram 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HA Flow Diagram B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2739" cy="2975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BA4" w:rsidRDefault="009A3BA4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5684" w:rsidRPr="00367159" w:rsidRDefault="00655684" w:rsidP="00036BB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67159">
        <w:rPr>
          <w:rFonts w:ascii="Arial" w:hAnsi="Arial" w:cs="Arial"/>
          <w:sz w:val="20"/>
          <w:szCs w:val="20"/>
        </w:rPr>
        <w:t>Moist compressed air enters dryer.</w:t>
      </w:r>
    </w:p>
    <w:p w:rsidR="00655684" w:rsidRPr="00367159" w:rsidRDefault="00655684" w:rsidP="00036BB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67159">
        <w:rPr>
          <w:rFonts w:ascii="Arial" w:hAnsi="Arial" w:cs="Arial"/>
          <w:sz w:val="20"/>
          <w:szCs w:val="20"/>
        </w:rPr>
        <w:t xml:space="preserve"> Coalescing prefilter protects the dryer.</w:t>
      </w:r>
    </w:p>
    <w:p w:rsidR="00655684" w:rsidRPr="00367159" w:rsidRDefault="00655684" w:rsidP="00036BB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67159">
        <w:rPr>
          <w:rFonts w:ascii="Arial" w:hAnsi="Arial" w:cs="Arial"/>
          <w:sz w:val="20"/>
          <w:szCs w:val="20"/>
        </w:rPr>
        <w:t>Inlet flow valve directs air through online (drying) tower.  Moisture is removed (adsorbed) as air flows through desiccant media.  Heat-of-Adsorption aids process.</w:t>
      </w:r>
    </w:p>
    <w:p w:rsidR="00655684" w:rsidRPr="00367159" w:rsidRDefault="00655684" w:rsidP="00036BB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67159">
        <w:rPr>
          <w:rFonts w:ascii="Arial" w:hAnsi="Arial" w:cs="Arial"/>
          <w:sz w:val="20"/>
          <w:szCs w:val="20"/>
        </w:rPr>
        <w:t>Particulate afterfilter protects Pneumatic tools and equipment.</w:t>
      </w:r>
    </w:p>
    <w:p w:rsidR="00655684" w:rsidRPr="00367159" w:rsidRDefault="00655684" w:rsidP="00036BB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67159">
        <w:rPr>
          <w:rFonts w:ascii="Arial" w:hAnsi="Arial" w:cs="Arial"/>
          <w:sz w:val="20"/>
          <w:szCs w:val="20"/>
        </w:rPr>
        <w:t>Dry air flows to downstream processes.</w:t>
      </w:r>
    </w:p>
    <w:p w:rsidR="00655684" w:rsidRPr="00367159" w:rsidRDefault="00655684" w:rsidP="00036BB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67159">
        <w:rPr>
          <w:rFonts w:ascii="Arial" w:hAnsi="Arial" w:cs="Arial"/>
          <w:sz w:val="20"/>
          <w:szCs w:val="20"/>
        </w:rPr>
        <w:t>A portion of the dried air is directed through heater then into offline tower (purge air).</w:t>
      </w:r>
    </w:p>
    <w:p w:rsidR="009A3BA4" w:rsidRDefault="00655684" w:rsidP="00036BB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3BA4">
        <w:rPr>
          <w:rFonts w:ascii="Arial" w:hAnsi="Arial" w:cs="Arial"/>
          <w:sz w:val="20"/>
          <w:szCs w:val="20"/>
        </w:rPr>
        <w:t>Heated purge air flows counter-current through offline tower to regenerate desiccant media.</w:t>
      </w:r>
    </w:p>
    <w:p w:rsidR="00655684" w:rsidRPr="009A3BA4" w:rsidRDefault="00655684" w:rsidP="00036BB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3BA4">
        <w:rPr>
          <w:rFonts w:ascii="Arial" w:hAnsi="Arial" w:cs="Arial"/>
          <w:sz w:val="20"/>
          <w:szCs w:val="20"/>
        </w:rPr>
        <w:t xml:space="preserve">Moisture </w:t>
      </w:r>
      <w:r w:rsidR="009A3BA4" w:rsidRPr="009A3BA4">
        <w:rPr>
          <w:rFonts w:ascii="Arial" w:hAnsi="Arial" w:cs="Arial"/>
          <w:sz w:val="20"/>
          <w:szCs w:val="20"/>
        </w:rPr>
        <w:t>is exhausted to atmosphere through muffler.</w:t>
      </w:r>
    </w:p>
    <w:p w:rsidR="00A70BA9" w:rsidRDefault="00A70BA9" w:rsidP="004355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A70BA9" w:rsidRDefault="00A70BA9" w:rsidP="004355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A70BA9" w:rsidRDefault="00A70BA9" w:rsidP="004355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A70BA9" w:rsidRDefault="00A70BA9" w:rsidP="004355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43550F" w:rsidRPr="0043550F" w:rsidRDefault="0043550F" w:rsidP="004355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3550F">
        <w:rPr>
          <w:rFonts w:ascii="Arial" w:hAnsi="Arial" w:cs="Arial"/>
          <w:bCs/>
          <w:sz w:val="20"/>
          <w:szCs w:val="20"/>
        </w:rPr>
        <w:lastRenderedPageBreak/>
        <w:t>HEATED DESICCANT AIR DRYER (Cont.)</w:t>
      </w: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B3078" w:rsidRDefault="003B3078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b/>
          <w:bCs/>
          <w:sz w:val="20"/>
          <w:szCs w:val="20"/>
        </w:rPr>
        <w:t>T</w:t>
      </w:r>
      <w:r w:rsidR="00804EDE">
        <w:rPr>
          <w:rFonts w:ascii="Arial" w:hAnsi="Arial" w:cs="Arial"/>
          <w:b/>
          <w:bCs/>
          <w:sz w:val="20"/>
          <w:szCs w:val="20"/>
        </w:rPr>
        <w:t>OWER REPRESSURIZATION / DEPRESSURIZATION</w:t>
      </w:r>
    </w:p>
    <w:p w:rsidR="00F64517" w:rsidRPr="009A3BA4" w:rsidRDefault="00F64517" w:rsidP="00036BB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A3BA4">
        <w:rPr>
          <w:rFonts w:ascii="Arial" w:hAnsi="Arial" w:cs="Arial"/>
          <w:sz w:val="20"/>
          <w:szCs w:val="20"/>
        </w:rPr>
        <w:t>The off-line (regenerating) tower shall be</w:t>
      </w:r>
      <w:r w:rsidR="00C2207C" w:rsidRPr="009A3BA4">
        <w:rPr>
          <w:rFonts w:ascii="Arial" w:hAnsi="Arial" w:cs="Arial"/>
          <w:sz w:val="20"/>
          <w:szCs w:val="20"/>
        </w:rPr>
        <w:t xml:space="preserve"> </w:t>
      </w:r>
      <w:r w:rsidRPr="009A3BA4">
        <w:rPr>
          <w:rFonts w:ascii="Arial" w:hAnsi="Arial" w:cs="Arial"/>
          <w:sz w:val="20"/>
          <w:szCs w:val="20"/>
        </w:rPr>
        <w:t>gradually returned to line pressure prior to tower</w:t>
      </w:r>
      <w:r w:rsidR="00804EDE" w:rsidRPr="009A3BA4">
        <w:rPr>
          <w:rFonts w:ascii="Arial" w:hAnsi="Arial" w:cs="Arial"/>
          <w:sz w:val="20"/>
          <w:szCs w:val="20"/>
        </w:rPr>
        <w:t xml:space="preserve"> </w:t>
      </w:r>
      <w:r w:rsidRPr="009A3BA4">
        <w:rPr>
          <w:rFonts w:ascii="Arial" w:hAnsi="Arial" w:cs="Arial"/>
          <w:sz w:val="20"/>
          <w:szCs w:val="20"/>
        </w:rPr>
        <w:t>switching.</w:t>
      </w:r>
    </w:p>
    <w:p w:rsidR="00690617" w:rsidRDefault="006906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9A3BA4" w:rsidRDefault="00F64517" w:rsidP="00036BB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A3BA4">
        <w:rPr>
          <w:rFonts w:ascii="Arial" w:hAnsi="Arial" w:cs="Arial"/>
          <w:sz w:val="20"/>
          <w:szCs w:val="20"/>
        </w:rPr>
        <w:t xml:space="preserve">Tower switch over must occur at full line pressure for the purpose of reducing desiccant </w:t>
      </w:r>
      <w:r w:rsidR="00804EDE" w:rsidRPr="009A3BA4">
        <w:rPr>
          <w:rFonts w:ascii="Arial" w:hAnsi="Arial" w:cs="Arial"/>
          <w:sz w:val="20"/>
          <w:szCs w:val="20"/>
        </w:rPr>
        <w:t xml:space="preserve"> </w:t>
      </w:r>
      <w:r w:rsidRPr="009A3BA4">
        <w:rPr>
          <w:rFonts w:ascii="Arial" w:hAnsi="Arial" w:cs="Arial"/>
          <w:sz w:val="20"/>
          <w:szCs w:val="20"/>
        </w:rPr>
        <w:t>dusting</w:t>
      </w:r>
      <w:r w:rsidR="00C2207C" w:rsidRPr="009A3BA4">
        <w:rPr>
          <w:rFonts w:ascii="Arial" w:hAnsi="Arial" w:cs="Arial"/>
          <w:sz w:val="20"/>
          <w:szCs w:val="20"/>
        </w:rPr>
        <w:t xml:space="preserve"> </w:t>
      </w:r>
      <w:r w:rsidRPr="009A3BA4">
        <w:rPr>
          <w:rFonts w:ascii="Arial" w:hAnsi="Arial" w:cs="Arial"/>
          <w:sz w:val="20"/>
          <w:szCs w:val="20"/>
        </w:rPr>
        <w:t>and premature aging of downstream filters.</w:t>
      </w:r>
    </w:p>
    <w:p w:rsidR="007C0DE5" w:rsidRDefault="007C0DE5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9A3BA4" w:rsidRDefault="00F64517" w:rsidP="00036BB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A3BA4">
        <w:rPr>
          <w:rFonts w:ascii="Arial" w:hAnsi="Arial" w:cs="Arial"/>
          <w:sz w:val="20"/>
          <w:szCs w:val="20"/>
        </w:rPr>
        <w:t>A pressure gauge on each tower shall act as a visual indicator that tower switching is occurring.</w:t>
      </w: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9A3BA4" w:rsidRDefault="00F64517" w:rsidP="00036BB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A3BA4">
        <w:rPr>
          <w:rFonts w:ascii="Arial" w:hAnsi="Arial" w:cs="Arial"/>
          <w:sz w:val="20"/>
          <w:szCs w:val="20"/>
        </w:rPr>
        <w:t>The purge air valves shall be fitted with exhaust silencers to minimize noise level during</w:t>
      </w:r>
      <w:r w:rsidR="00804EDE" w:rsidRPr="009A3BA4">
        <w:rPr>
          <w:rFonts w:ascii="Arial" w:hAnsi="Arial" w:cs="Arial"/>
          <w:sz w:val="20"/>
          <w:szCs w:val="20"/>
        </w:rPr>
        <w:t xml:space="preserve"> </w:t>
      </w:r>
      <w:r w:rsidRPr="009A3BA4">
        <w:rPr>
          <w:rFonts w:ascii="Arial" w:hAnsi="Arial" w:cs="Arial"/>
          <w:sz w:val="20"/>
          <w:szCs w:val="20"/>
        </w:rPr>
        <w:t>depressurization and purging.</w:t>
      </w:r>
    </w:p>
    <w:p w:rsidR="00F64517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A3BA4" w:rsidRPr="002C0DB5" w:rsidRDefault="009A3BA4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b/>
          <w:bCs/>
          <w:sz w:val="20"/>
          <w:szCs w:val="20"/>
        </w:rPr>
        <w:t>DESICCANT BED</w:t>
      </w: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Dryer shall be filled with Grade A Activated Alumina.</w:t>
      </w: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Desiccant shall be rated for wet air service and shall not fracture in the pressure of liquid water.</w:t>
      </w: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Desiccant beds shall be sized to maintain both low flow velocities and maximum contact time</w:t>
      </w:r>
      <w:r w:rsidR="00804EDE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between wet air stream and drying desiccant.</w:t>
      </w:r>
    </w:p>
    <w:p w:rsidR="00276921" w:rsidRDefault="00276921" w:rsidP="00036B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9A3BA4" w:rsidRDefault="009A3BA4" w:rsidP="00036B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276921" w:rsidRDefault="00276921" w:rsidP="00036B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EB4359" w:rsidRDefault="00EB4359" w:rsidP="00036B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B4359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102676" cy="1521315"/>
            <wp:effectExtent l="19050" t="19050" r="11874" b="21735"/>
            <wp:docPr id="7" name="Picture 2" descr="\\Zeksfile\groups\Market_Files\Pictures\Eclipse\Desiccant Bea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Zeksfile\groups\Market_Files\Pictures\Eclipse\Desiccant Beads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897" cy="152292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359" w:rsidRDefault="00EB43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0617" w:rsidRDefault="006906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A3BA4" w:rsidRDefault="009A3BA4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A3BA4" w:rsidRDefault="009A3BA4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B3078" w:rsidRDefault="003B3078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A3BA4" w:rsidRDefault="009A3BA4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A3BA4" w:rsidRDefault="009A3BA4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64517" w:rsidRPr="002C0DB5" w:rsidRDefault="006906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</w:t>
      </w:r>
      <w:r w:rsidR="00F64517" w:rsidRPr="002C0DB5">
        <w:rPr>
          <w:rFonts w:ascii="Arial" w:hAnsi="Arial" w:cs="Arial"/>
          <w:b/>
          <w:bCs/>
          <w:sz w:val="20"/>
          <w:szCs w:val="20"/>
        </w:rPr>
        <w:t>ONTROLS AND INSTRUMENTATION</w:t>
      </w: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NEMA 4 enclosure shall be factory mounted directly on the unit and shall include the controls,</w:t>
      </w:r>
      <w:r w:rsidR="00804EDE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indicating lights and other instrumentation required.</w:t>
      </w: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Drying system shall be shipped completely assembled and tested so that only single entry</w:t>
      </w:r>
      <w:r w:rsidR="00804EDE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electrical connection is necessary for unit's electrical system.</w:t>
      </w:r>
    </w:p>
    <w:p w:rsidR="007C0DE5" w:rsidRDefault="007C0DE5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Dryer sequencing shall be performed through the use of a programmable logic controller. PLC</w:t>
      </w:r>
      <w:r w:rsidR="00804EDE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shall provide manual stepping function to facilitate dryer sequencing and troubleshooting.</w:t>
      </w:r>
    </w:p>
    <w:p w:rsidR="00693C51" w:rsidRDefault="00693C5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Drying system shall be provided with schematic indicating panel to indicate right and left tower</w:t>
      </w:r>
      <w:r w:rsidR="00804EDE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drying, and right and left tower regenerating as a minimum.</w:t>
      </w:r>
    </w:p>
    <w:p w:rsidR="00DE5982" w:rsidRDefault="00DE5982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 xml:space="preserve">Tower and purge air pressure gauges and tower temperature gauges shall be locally mounted.   </w:t>
      </w:r>
    </w:p>
    <w:p w:rsidR="009A3BA4" w:rsidRDefault="009A3BA4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A3BA4" w:rsidRDefault="009A3BA4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A3BA4" w:rsidRDefault="009A3BA4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b/>
          <w:bCs/>
          <w:sz w:val="20"/>
          <w:szCs w:val="20"/>
        </w:rPr>
        <w:t>EXTERNALLY MOUNTED HEATER</w:t>
      </w:r>
    </w:p>
    <w:p w:rsidR="00F64517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Heater elements mounted externally shall not come into direct contact with desiccant bed. This</w:t>
      </w:r>
      <w:r w:rsidR="00804EDE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design minimizes thermal shock, scorching and premature aging of desiccant caused by internally</w:t>
      </w:r>
      <w:r w:rsidR="00804EDE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mounted heater elements.</w:t>
      </w:r>
    </w:p>
    <w:p w:rsidR="009A3BA4" w:rsidRDefault="009A3BA4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A3BA4" w:rsidRDefault="009A3BA4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3BA4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154807" cy="595223"/>
            <wp:effectExtent l="0" t="0" r="0" b="0"/>
            <wp:docPr id="8" name="Picture 10" descr="Heater El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1" name="Picture 8" descr="Heater Element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880" cy="596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C51" w:rsidRDefault="00693C5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550F" w:rsidRDefault="0043550F" w:rsidP="004355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40562">
        <w:rPr>
          <w:rFonts w:ascii="Arial" w:hAnsi="Arial" w:cs="Arial"/>
          <w:bCs/>
          <w:sz w:val="20"/>
          <w:szCs w:val="20"/>
        </w:rPr>
        <w:t>HEATE</w:t>
      </w:r>
      <w:r>
        <w:rPr>
          <w:rFonts w:ascii="Arial" w:hAnsi="Arial" w:cs="Arial"/>
          <w:bCs/>
          <w:sz w:val="20"/>
          <w:szCs w:val="20"/>
        </w:rPr>
        <w:t>D</w:t>
      </w:r>
      <w:r w:rsidRPr="00640562">
        <w:rPr>
          <w:rFonts w:ascii="Arial" w:hAnsi="Arial" w:cs="Arial"/>
          <w:bCs/>
          <w:sz w:val="20"/>
          <w:szCs w:val="20"/>
        </w:rPr>
        <w:t xml:space="preserve"> DESICCANT AIR DRYER (Cont.)</w:t>
      </w: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Heater shall be sized for complete regeneration air requirement. Heater shall be controlled via a</w:t>
      </w:r>
      <w:r w:rsidR="00804EDE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solid state relay to hold heater temperature to within +/- 1.5 deg. F of setpoint.</w:t>
      </w: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2C0DB5" w:rsidRDefault="006906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F64517" w:rsidRPr="002C0DB5">
        <w:rPr>
          <w:rFonts w:ascii="Arial" w:hAnsi="Arial" w:cs="Arial"/>
          <w:sz w:val="20"/>
          <w:szCs w:val="20"/>
        </w:rPr>
        <w:t>eater assembly shall include direct monitoring of the heater housing. A thermocouple shall</w:t>
      </w:r>
      <w:r w:rsidR="00804EDE">
        <w:rPr>
          <w:rFonts w:ascii="Arial" w:hAnsi="Arial" w:cs="Arial"/>
          <w:sz w:val="20"/>
          <w:szCs w:val="20"/>
        </w:rPr>
        <w:t xml:space="preserve"> </w:t>
      </w:r>
      <w:r w:rsidR="00F64517" w:rsidRPr="002C0DB5">
        <w:rPr>
          <w:rFonts w:ascii="Arial" w:hAnsi="Arial" w:cs="Arial"/>
          <w:sz w:val="20"/>
          <w:szCs w:val="20"/>
        </w:rPr>
        <w:t>measure the internal heater housing temperature and shut-down the heater upon High Heater</w:t>
      </w:r>
      <w:r w:rsidR="00C2207C">
        <w:rPr>
          <w:rFonts w:ascii="Arial" w:hAnsi="Arial" w:cs="Arial"/>
          <w:sz w:val="20"/>
          <w:szCs w:val="20"/>
        </w:rPr>
        <w:t xml:space="preserve"> </w:t>
      </w:r>
      <w:r w:rsidR="00F64517" w:rsidRPr="002C0DB5">
        <w:rPr>
          <w:rFonts w:ascii="Arial" w:hAnsi="Arial" w:cs="Arial"/>
          <w:sz w:val="20"/>
          <w:szCs w:val="20"/>
        </w:rPr>
        <w:t>Temperature condition.  Interlock shall be included to prevent heater from re-energizing without</w:t>
      </w:r>
      <w:r w:rsidR="00C2207C">
        <w:rPr>
          <w:rFonts w:ascii="Arial" w:hAnsi="Arial" w:cs="Arial"/>
          <w:sz w:val="20"/>
          <w:szCs w:val="20"/>
        </w:rPr>
        <w:t xml:space="preserve"> </w:t>
      </w:r>
      <w:r w:rsidR="00F64517" w:rsidRPr="002C0DB5">
        <w:rPr>
          <w:rFonts w:ascii="Arial" w:hAnsi="Arial" w:cs="Arial"/>
          <w:sz w:val="20"/>
          <w:szCs w:val="20"/>
        </w:rPr>
        <w:t>being manually reset.</w:t>
      </w:r>
    </w:p>
    <w:p w:rsidR="009A3BA4" w:rsidRDefault="009A3BA4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Externally mounted heater design shall reduce the potential for a compressed air line fire common</w:t>
      </w:r>
      <w:r w:rsidR="00C2207C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to internal heater-type designs.</w:t>
      </w: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To maximize heater element service life, the heater watt density not to exceed 23 watts per</w:t>
      </w:r>
      <w:r w:rsidR="00804EDE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square inch.</w:t>
      </w:r>
    </w:p>
    <w:p w:rsidR="00DE5982" w:rsidRDefault="00DE5982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The heater shall be Incoloy sheathed and insulated.</w:t>
      </w:r>
    </w:p>
    <w:p w:rsidR="00693C51" w:rsidRDefault="00693C5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A temperature gauge mounted on each dryer tower shall act as a visual indicator that tower</w:t>
      </w:r>
      <w:r w:rsidR="00804EDE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regeneration is occurring.</w:t>
      </w: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C0DE5" w:rsidRPr="00F155BC" w:rsidRDefault="007C0DE5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b/>
          <w:bCs/>
          <w:sz w:val="20"/>
          <w:szCs w:val="20"/>
        </w:rPr>
        <w:t>ELECTRICAL</w:t>
      </w:r>
    </w:p>
    <w:p w:rsidR="007C0DE5" w:rsidRPr="00F155BC" w:rsidRDefault="00BF41BC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Standard enclosure is NEMA 4 and is constructed in accordance with UL/ULC 508A</w:t>
      </w:r>
    </w:p>
    <w:p w:rsidR="007C0DE5" w:rsidRPr="00F155BC" w:rsidRDefault="007C0DE5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C0DE5" w:rsidRPr="00F155BC" w:rsidRDefault="007C0DE5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Drying system shall be designed so that single entry, 4</w:t>
      </w:r>
      <w:r w:rsidR="005206AF">
        <w:rPr>
          <w:rFonts w:ascii="Arial" w:hAnsi="Arial" w:cs="Arial"/>
          <w:sz w:val="20"/>
          <w:szCs w:val="20"/>
        </w:rPr>
        <w:t>6</w:t>
      </w:r>
      <w:r w:rsidRPr="00F155BC">
        <w:rPr>
          <w:rFonts w:ascii="Arial" w:hAnsi="Arial" w:cs="Arial"/>
          <w:sz w:val="20"/>
          <w:szCs w:val="20"/>
        </w:rPr>
        <w:t>0V/3PH/60HZ electrical power can be</w:t>
      </w:r>
    </w:p>
    <w:p w:rsidR="007C0DE5" w:rsidRPr="00F155BC" w:rsidRDefault="007C0DE5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brought into control enclosure.</w:t>
      </w:r>
    </w:p>
    <w:p w:rsidR="009A3BA4" w:rsidRDefault="009A3BA4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82C69" w:rsidRDefault="00782C6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64517" w:rsidRPr="002C0DB5" w:rsidRDefault="00D87AF3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STANDARD FEATURES  </w:t>
      </w:r>
      <w:r w:rsidR="00F64517" w:rsidRPr="002C0DB5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F64517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A775B" w:rsidRPr="00421964" w:rsidRDefault="00BA775B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21964">
        <w:rPr>
          <w:rFonts w:ascii="Arial" w:hAnsi="Arial" w:cs="Arial"/>
          <w:b/>
          <w:sz w:val="20"/>
          <w:szCs w:val="20"/>
        </w:rPr>
        <w:t>NEMA 4 Electrical Enclosure</w:t>
      </w:r>
    </w:p>
    <w:p w:rsidR="00BA775B" w:rsidRPr="00CA1F87" w:rsidRDefault="00BA775B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1F87">
        <w:rPr>
          <w:rFonts w:ascii="Arial" w:hAnsi="Arial" w:cs="Arial"/>
          <w:sz w:val="20"/>
          <w:szCs w:val="20"/>
        </w:rPr>
        <w:t>NEMA 4 enclosures protect enclosed equipment against water, seepage of water, falling or hose dir</w:t>
      </w:r>
      <w:r>
        <w:rPr>
          <w:rFonts w:ascii="Arial" w:hAnsi="Arial" w:cs="Arial"/>
          <w:sz w:val="20"/>
          <w:szCs w:val="20"/>
        </w:rPr>
        <w:t>ected water and severe external c</w:t>
      </w:r>
      <w:r w:rsidRPr="00CA1F87">
        <w:rPr>
          <w:rFonts w:ascii="Arial" w:hAnsi="Arial" w:cs="Arial"/>
          <w:sz w:val="20"/>
          <w:szCs w:val="20"/>
        </w:rPr>
        <w:t>ondensation.  NEMA 4 enclosures are suitable for</w:t>
      </w:r>
      <w:r>
        <w:rPr>
          <w:rFonts w:ascii="Arial" w:hAnsi="Arial" w:cs="Arial"/>
          <w:sz w:val="20"/>
          <w:szCs w:val="20"/>
        </w:rPr>
        <w:t xml:space="preserve"> </w:t>
      </w:r>
      <w:r w:rsidRPr="00CA1F87">
        <w:rPr>
          <w:rFonts w:ascii="Arial" w:hAnsi="Arial" w:cs="Arial"/>
          <w:sz w:val="20"/>
          <w:szCs w:val="20"/>
        </w:rPr>
        <w:t xml:space="preserve">indoors and outdoors use.  </w:t>
      </w:r>
    </w:p>
    <w:p w:rsidR="00BA775B" w:rsidRPr="00CA1F87" w:rsidRDefault="00BA775B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62D91" w:rsidRPr="00421964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21964">
        <w:rPr>
          <w:rFonts w:ascii="Arial" w:hAnsi="Arial" w:cs="Arial"/>
          <w:b/>
          <w:sz w:val="20"/>
          <w:szCs w:val="20"/>
        </w:rPr>
        <w:t>DPC Controller</w:t>
      </w:r>
    </w:p>
    <w:p w:rsidR="00662D91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1F87">
        <w:rPr>
          <w:rFonts w:ascii="Arial" w:hAnsi="Arial" w:cs="Arial"/>
          <w:sz w:val="20"/>
          <w:szCs w:val="20"/>
        </w:rPr>
        <w:t>Programmable Logic Controller with backlit LCD display and integral keypad.</w:t>
      </w:r>
      <w:r>
        <w:rPr>
          <w:rFonts w:ascii="Arial" w:hAnsi="Arial" w:cs="Arial"/>
          <w:sz w:val="20"/>
          <w:szCs w:val="20"/>
        </w:rPr>
        <w:t xml:space="preserve">  DPC Controller is specifically programmed to execute all valve switching functions as well as monitor dryer operation.  Provides displays for the following functions and alarms:</w:t>
      </w:r>
    </w:p>
    <w:p w:rsidR="00662D91" w:rsidRDefault="00662D91" w:rsidP="00036BB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Heater </w:t>
      </w:r>
      <w:r w:rsidR="000D2D4B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 xml:space="preserve">igh </w:t>
      </w:r>
      <w:r w:rsidR="000D2D4B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emperature Alarm</w:t>
      </w:r>
    </w:p>
    <w:p w:rsidR="00662D91" w:rsidRDefault="00662D91" w:rsidP="00036BB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Failure to Shift Alarm</w:t>
      </w:r>
    </w:p>
    <w:p w:rsidR="00662D91" w:rsidRDefault="00662D91" w:rsidP="00036BB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Heater Failure</w:t>
      </w:r>
    </w:p>
    <w:p w:rsidR="00662D91" w:rsidRDefault="00662D91" w:rsidP="00036BB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Heater Operation and Temperature</w:t>
      </w:r>
    </w:p>
    <w:p w:rsidR="00662D91" w:rsidRDefault="00662D91" w:rsidP="00036BB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Regeneration Sequence Status</w:t>
      </w:r>
    </w:p>
    <w:p w:rsidR="00662D91" w:rsidRDefault="00662D91" w:rsidP="00036BB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Failure Code Storage</w:t>
      </w:r>
    </w:p>
    <w:p w:rsidR="00662D91" w:rsidRPr="004F333D" w:rsidRDefault="00662D91" w:rsidP="00036BB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62D91" w:rsidRPr="00421964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21964">
        <w:rPr>
          <w:rFonts w:ascii="Arial" w:hAnsi="Arial" w:cs="Arial"/>
          <w:b/>
          <w:sz w:val="20"/>
          <w:szCs w:val="20"/>
        </w:rPr>
        <w:t>DynOptic™ Panel</w:t>
      </w:r>
    </w:p>
    <w:p w:rsidR="00662D91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1F87">
        <w:rPr>
          <w:rFonts w:ascii="Arial" w:hAnsi="Arial" w:cs="Arial"/>
          <w:sz w:val="20"/>
          <w:szCs w:val="20"/>
        </w:rPr>
        <w:t>Provides visual indication of dryer status.</w:t>
      </w:r>
      <w:r>
        <w:rPr>
          <w:rFonts w:ascii="Arial" w:hAnsi="Arial" w:cs="Arial"/>
          <w:sz w:val="20"/>
          <w:szCs w:val="20"/>
        </w:rPr>
        <w:t xml:space="preserve">  </w:t>
      </w:r>
      <w:r w:rsidRPr="00CA1F87">
        <w:rPr>
          <w:rFonts w:ascii="Arial" w:hAnsi="Arial" w:cs="Arial"/>
          <w:sz w:val="20"/>
          <w:szCs w:val="20"/>
        </w:rPr>
        <w:t>Includes LED indicators for</w:t>
      </w:r>
      <w:r>
        <w:rPr>
          <w:rFonts w:ascii="Arial" w:hAnsi="Arial" w:cs="Arial"/>
          <w:sz w:val="20"/>
          <w:szCs w:val="20"/>
        </w:rPr>
        <w:t>:</w:t>
      </w:r>
    </w:p>
    <w:p w:rsidR="00662D91" w:rsidRDefault="00662D91" w:rsidP="00036BB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7317">
        <w:rPr>
          <w:rFonts w:ascii="Arial" w:hAnsi="Arial" w:cs="Arial"/>
          <w:sz w:val="20"/>
          <w:szCs w:val="20"/>
        </w:rPr>
        <w:t xml:space="preserve">Dryer </w:t>
      </w:r>
      <w:r>
        <w:rPr>
          <w:rFonts w:ascii="Arial" w:hAnsi="Arial" w:cs="Arial"/>
          <w:sz w:val="20"/>
          <w:szCs w:val="20"/>
        </w:rPr>
        <w:t>On</w:t>
      </w:r>
    </w:p>
    <w:p w:rsidR="00662D91" w:rsidRDefault="00662D91" w:rsidP="00036BB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Dryer Off / Alarm</w:t>
      </w:r>
    </w:p>
    <w:p w:rsidR="00662D91" w:rsidRDefault="00662D91" w:rsidP="00036BB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35D61">
        <w:rPr>
          <w:rFonts w:ascii="Arial" w:hAnsi="Arial" w:cs="Arial"/>
          <w:sz w:val="20"/>
          <w:szCs w:val="20"/>
        </w:rPr>
        <w:t>Left Tower / Right Tower Regeneration</w:t>
      </w:r>
    </w:p>
    <w:p w:rsidR="00662D91" w:rsidRDefault="00662D91" w:rsidP="00036BB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35D61">
        <w:rPr>
          <w:rFonts w:ascii="Arial" w:hAnsi="Arial" w:cs="Arial"/>
          <w:sz w:val="20"/>
          <w:szCs w:val="20"/>
        </w:rPr>
        <w:t xml:space="preserve">Left / Right Tower </w:t>
      </w:r>
      <w:r>
        <w:rPr>
          <w:rFonts w:ascii="Arial" w:hAnsi="Arial" w:cs="Arial"/>
          <w:sz w:val="20"/>
          <w:szCs w:val="20"/>
        </w:rPr>
        <w:t>Drying</w:t>
      </w:r>
    </w:p>
    <w:p w:rsidR="00662D91" w:rsidRDefault="00662D91" w:rsidP="00036BB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Heater Operation</w:t>
      </w:r>
    </w:p>
    <w:p w:rsidR="00662D91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A775B" w:rsidRDefault="00BA775B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Accu</w:t>
      </w:r>
      <w:r w:rsidR="004F51D5">
        <w:rPr>
          <w:rFonts w:ascii="Arial" w:hAnsi="Arial" w:cs="Arial"/>
          <w:b/>
          <w:sz w:val="20"/>
          <w:szCs w:val="20"/>
        </w:rPr>
        <w:t>T</w:t>
      </w:r>
      <w:r>
        <w:rPr>
          <w:rFonts w:ascii="Arial" w:hAnsi="Arial" w:cs="Arial"/>
          <w:b/>
          <w:sz w:val="20"/>
          <w:szCs w:val="20"/>
        </w:rPr>
        <w:t>emp</w:t>
      </w:r>
      <w:r w:rsidR="004F51D5">
        <w:rPr>
          <w:rFonts w:ascii="Arial" w:hAnsi="Arial" w:cs="Arial"/>
          <w:b/>
          <w:sz w:val="20"/>
          <w:szCs w:val="20"/>
        </w:rPr>
        <w:t>™</w:t>
      </w:r>
      <w:r>
        <w:rPr>
          <w:rFonts w:ascii="Arial" w:hAnsi="Arial" w:cs="Arial"/>
          <w:b/>
          <w:sz w:val="20"/>
          <w:szCs w:val="20"/>
        </w:rPr>
        <w:t xml:space="preserve"> Heater Control</w:t>
      </w:r>
    </w:p>
    <w:p w:rsidR="00BA775B" w:rsidRPr="00BA775B" w:rsidRDefault="00BA775B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Innovative Solid State Relay (SSR) heater control precisely monitors temperature and operates external heater.  The AccuTemp™ Controller has no moving parts to wear out, resulting in long-term reliable heater operation.</w:t>
      </w:r>
    </w:p>
    <w:p w:rsidR="00BA775B" w:rsidRDefault="00BA775B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62D91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62D91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62D91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62D91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62D91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62D91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62D91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62D91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62D91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62D91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62D91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62D91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62D91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62D91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4355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40562">
        <w:rPr>
          <w:rFonts w:ascii="Arial" w:hAnsi="Arial" w:cs="Arial"/>
          <w:bCs/>
          <w:sz w:val="20"/>
          <w:szCs w:val="20"/>
        </w:rPr>
        <w:t>HEATE</w:t>
      </w:r>
      <w:r>
        <w:rPr>
          <w:rFonts w:ascii="Arial" w:hAnsi="Arial" w:cs="Arial"/>
          <w:bCs/>
          <w:sz w:val="20"/>
          <w:szCs w:val="20"/>
        </w:rPr>
        <w:t>D</w:t>
      </w:r>
      <w:r w:rsidRPr="00640562">
        <w:rPr>
          <w:rFonts w:ascii="Arial" w:hAnsi="Arial" w:cs="Arial"/>
          <w:bCs/>
          <w:sz w:val="20"/>
          <w:szCs w:val="20"/>
        </w:rPr>
        <w:t xml:space="preserve"> DESICCANT AIR DRYER (Cont.)</w:t>
      </w:r>
    </w:p>
    <w:p w:rsidR="00662D91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21964" w:rsidRDefault="00421964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A775B" w:rsidRPr="00782C69" w:rsidRDefault="00BA775B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82C69">
        <w:rPr>
          <w:rFonts w:ascii="Arial" w:hAnsi="Arial" w:cs="Arial"/>
          <w:b/>
          <w:sz w:val="20"/>
          <w:szCs w:val="20"/>
        </w:rPr>
        <w:t>Heater High Temp Alarm</w:t>
      </w:r>
      <w:r>
        <w:rPr>
          <w:rFonts w:ascii="Arial" w:hAnsi="Arial" w:cs="Arial"/>
          <w:b/>
          <w:sz w:val="20"/>
          <w:szCs w:val="20"/>
        </w:rPr>
        <w:t xml:space="preserve"> with Interlock</w:t>
      </w:r>
    </w:p>
    <w:p w:rsidR="00BA775B" w:rsidRPr="00BA775B" w:rsidRDefault="00BA775B" w:rsidP="00036BB8">
      <w:pPr>
        <w:pStyle w:val="Default"/>
        <w:jc w:val="both"/>
        <w:rPr>
          <w:sz w:val="20"/>
          <w:szCs w:val="20"/>
        </w:rPr>
      </w:pPr>
      <w:r w:rsidRPr="00BA775B">
        <w:rPr>
          <w:sz w:val="20"/>
          <w:szCs w:val="20"/>
        </w:rPr>
        <w:t>Provides continuous monitoring of electric heater temperature control. Should heater over-temperature condition occur, an alarm is activated to alert maintenance personnel and a safety shutdown of the heater is performed to protect against heater burnout</w:t>
      </w:r>
    </w:p>
    <w:p w:rsidR="00BA775B" w:rsidRDefault="00BA775B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A775B" w:rsidRDefault="00BA775B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Heater Fault Alarm</w:t>
      </w:r>
    </w:p>
    <w:p w:rsidR="00BA775B" w:rsidRPr="00BA775B" w:rsidRDefault="00BA775B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Provides continuous monitoring of electric heater operation.  In the event of a heater failure, an alarm is activated to alert maintenance personnel.  Should a heater fault occur, proper regeneration is lost and dew point performance erodes.</w:t>
      </w:r>
    </w:p>
    <w:p w:rsidR="00BA775B" w:rsidRDefault="00BA775B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64517" w:rsidRPr="00782C69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82C69">
        <w:rPr>
          <w:rFonts w:ascii="Arial" w:hAnsi="Arial" w:cs="Arial"/>
          <w:b/>
          <w:sz w:val="20"/>
          <w:szCs w:val="20"/>
        </w:rPr>
        <w:t>Failure to Shift</w:t>
      </w:r>
    </w:p>
    <w:p w:rsidR="00F64517" w:rsidRPr="002C0DB5" w:rsidRDefault="00DE5982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Failure to Shift option provides </w:t>
      </w:r>
      <w:r w:rsidR="00F64517" w:rsidRPr="002C0DB5">
        <w:rPr>
          <w:rFonts w:ascii="Arial" w:hAnsi="Arial" w:cs="Arial"/>
          <w:sz w:val="20"/>
          <w:szCs w:val="20"/>
        </w:rPr>
        <w:t>continuous monitoring of dryer tower pressure to ensure proper dryer operation. Should</w:t>
      </w:r>
      <w:r w:rsidR="00C2207C">
        <w:rPr>
          <w:rFonts w:ascii="Arial" w:hAnsi="Arial" w:cs="Arial"/>
          <w:sz w:val="20"/>
          <w:szCs w:val="20"/>
        </w:rPr>
        <w:t xml:space="preserve"> </w:t>
      </w:r>
      <w:r w:rsidR="00F64517" w:rsidRPr="002C0DB5">
        <w:rPr>
          <w:rFonts w:ascii="Arial" w:hAnsi="Arial" w:cs="Arial"/>
          <w:sz w:val="20"/>
          <w:szCs w:val="20"/>
        </w:rPr>
        <w:t>out-of-tolerance condition occur, an alarm is activated to alert service personnel</w:t>
      </w:r>
      <w:r>
        <w:rPr>
          <w:rFonts w:ascii="Arial" w:hAnsi="Arial" w:cs="Arial"/>
          <w:sz w:val="20"/>
          <w:szCs w:val="20"/>
        </w:rPr>
        <w:t xml:space="preserve">.  </w:t>
      </w:r>
    </w:p>
    <w:p w:rsidR="00782C69" w:rsidRPr="002C0DB5" w:rsidRDefault="00782C6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782C69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82C69">
        <w:rPr>
          <w:rFonts w:ascii="Arial" w:hAnsi="Arial" w:cs="Arial"/>
          <w:b/>
          <w:sz w:val="20"/>
          <w:szCs w:val="20"/>
        </w:rPr>
        <w:t>Bi-Mode Operation</w:t>
      </w: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Should a heater malfunction occur, the Bi-Mode feature allows the dryer to be switched from the</w:t>
      </w:r>
    </w:p>
    <w:p w:rsidR="00F64517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 xml:space="preserve">standard </w:t>
      </w:r>
      <w:r w:rsidR="00DE5982">
        <w:rPr>
          <w:rFonts w:ascii="Arial" w:hAnsi="Arial" w:cs="Arial"/>
          <w:sz w:val="20"/>
          <w:szCs w:val="20"/>
        </w:rPr>
        <w:t xml:space="preserve">heated </w:t>
      </w:r>
      <w:r w:rsidRPr="002C0DB5">
        <w:rPr>
          <w:rFonts w:ascii="Arial" w:hAnsi="Arial" w:cs="Arial"/>
          <w:sz w:val="20"/>
          <w:szCs w:val="20"/>
        </w:rPr>
        <w:t>mode to a heatless pressure swing</w:t>
      </w:r>
      <w:r w:rsidR="00804EDE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operation mode.</w:t>
      </w:r>
      <w:r w:rsidR="00DE5982">
        <w:rPr>
          <w:rFonts w:ascii="Arial" w:hAnsi="Arial" w:cs="Arial"/>
          <w:sz w:val="20"/>
          <w:szCs w:val="20"/>
        </w:rPr>
        <w:t xml:space="preserve">  This provides system redundancy by permitting </w:t>
      </w:r>
      <w:r w:rsidRPr="002C0DB5">
        <w:rPr>
          <w:rFonts w:ascii="Arial" w:hAnsi="Arial" w:cs="Arial"/>
          <w:sz w:val="20"/>
          <w:szCs w:val="20"/>
        </w:rPr>
        <w:t>compressed air drying during heater malfunction.</w:t>
      </w:r>
    </w:p>
    <w:p w:rsidR="00DE5982" w:rsidRDefault="00DE5982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458CD" w:rsidRDefault="008458CD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A3BA4" w:rsidRPr="00A62D2C" w:rsidRDefault="009A3BA4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 PRODUCT SPECIFICATION</w:t>
      </w:r>
    </w:p>
    <w:sectPr w:rsidR="009A3BA4" w:rsidRPr="00A62D2C" w:rsidSect="00F64517">
      <w:type w:val="continuous"/>
      <w:pgSz w:w="12240" w:h="15840"/>
      <w:pgMar w:top="1440" w:right="1440" w:bottom="1440" w:left="1440" w:header="720" w:footer="720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159" w:rsidRDefault="00367159" w:rsidP="00700135">
      <w:pPr>
        <w:spacing w:after="0" w:line="240" w:lineRule="auto"/>
      </w:pPr>
      <w:r>
        <w:separator/>
      </w:r>
    </w:p>
  </w:endnote>
  <w:endnote w:type="continuationSeparator" w:id="0">
    <w:p w:rsidR="00367159" w:rsidRDefault="00367159" w:rsidP="0070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BE5" w:rsidRDefault="000F1B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159" w:rsidRDefault="00367159" w:rsidP="00700135">
      <w:pPr>
        <w:spacing w:after="0" w:line="240" w:lineRule="auto"/>
      </w:pPr>
      <w:r>
        <w:separator/>
      </w:r>
    </w:p>
  </w:footnote>
  <w:footnote w:type="continuationSeparator" w:id="0">
    <w:p w:rsidR="00367159" w:rsidRDefault="00367159" w:rsidP="00700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159" w:rsidRPr="00640562" w:rsidRDefault="00367159" w:rsidP="00640562">
    <w:pPr>
      <w:pStyle w:val="Header"/>
      <w:spacing w:line="160" w:lineRule="exact"/>
      <w:jc w:val="right"/>
      <w:rPr>
        <w:rFonts w:ascii="Arial" w:hAnsi="Arial" w:cs="Arial"/>
        <w:spacing w:val="1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F132C"/>
    <w:multiLevelType w:val="hybridMultilevel"/>
    <w:tmpl w:val="8A649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62E31"/>
    <w:multiLevelType w:val="hybridMultilevel"/>
    <w:tmpl w:val="DBB2E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9E704F"/>
    <w:multiLevelType w:val="hybridMultilevel"/>
    <w:tmpl w:val="91C01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B2E0A"/>
    <w:multiLevelType w:val="hybridMultilevel"/>
    <w:tmpl w:val="F6BE8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01FC0"/>
    <w:multiLevelType w:val="hybridMultilevel"/>
    <w:tmpl w:val="428690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623B73"/>
    <w:multiLevelType w:val="hybridMultilevel"/>
    <w:tmpl w:val="E57C6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06A93"/>
    <w:multiLevelType w:val="hybridMultilevel"/>
    <w:tmpl w:val="C65E8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31F76"/>
    <w:multiLevelType w:val="hybridMultilevel"/>
    <w:tmpl w:val="733072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F71663"/>
    <w:multiLevelType w:val="hybridMultilevel"/>
    <w:tmpl w:val="70E0B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CD5054"/>
    <w:multiLevelType w:val="hybridMultilevel"/>
    <w:tmpl w:val="61E29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AC1DD4"/>
    <w:multiLevelType w:val="hybridMultilevel"/>
    <w:tmpl w:val="F376B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2"/>
  </w:num>
  <w:num w:numId="5">
    <w:abstractNumId w:val="9"/>
  </w:num>
  <w:num w:numId="6">
    <w:abstractNumId w:val="7"/>
  </w:num>
  <w:num w:numId="7">
    <w:abstractNumId w:val="8"/>
  </w:num>
  <w:num w:numId="8">
    <w:abstractNumId w:val="4"/>
  </w:num>
  <w:num w:numId="9">
    <w:abstractNumId w:val="6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15361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952"/>
    <w:rsid w:val="00036BB8"/>
    <w:rsid w:val="0004503E"/>
    <w:rsid w:val="000571EB"/>
    <w:rsid w:val="00057BCF"/>
    <w:rsid w:val="00081456"/>
    <w:rsid w:val="0008301D"/>
    <w:rsid w:val="00093E7E"/>
    <w:rsid w:val="000959DC"/>
    <w:rsid w:val="00096AA5"/>
    <w:rsid w:val="000A4E79"/>
    <w:rsid w:val="000C73C8"/>
    <w:rsid w:val="000D2D4B"/>
    <w:rsid w:val="000E1258"/>
    <w:rsid w:val="000F1BE5"/>
    <w:rsid w:val="000F78BB"/>
    <w:rsid w:val="001257D6"/>
    <w:rsid w:val="00151E0B"/>
    <w:rsid w:val="00184885"/>
    <w:rsid w:val="00185A35"/>
    <w:rsid w:val="00191BE2"/>
    <w:rsid w:val="001A1F37"/>
    <w:rsid w:val="001C6807"/>
    <w:rsid w:val="001D1393"/>
    <w:rsid w:val="001D4DC9"/>
    <w:rsid w:val="00216ADF"/>
    <w:rsid w:val="00276921"/>
    <w:rsid w:val="0028014A"/>
    <w:rsid w:val="00287800"/>
    <w:rsid w:val="002A3DCF"/>
    <w:rsid w:val="002A5110"/>
    <w:rsid w:val="002E093F"/>
    <w:rsid w:val="002E6939"/>
    <w:rsid w:val="0035336C"/>
    <w:rsid w:val="00365B4C"/>
    <w:rsid w:val="00367159"/>
    <w:rsid w:val="003B3078"/>
    <w:rsid w:val="003C7EE1"/>
    <w:rsid w:val="003E1761"/>
    <w:rsid w:val="003E44A1"/>
    <w:rsid w:val="00410BDE"/>
    <w:rsid w:val="00421964"/>
    <w:rsid w:val="004315D6"/>
    <w:rsid w:val="00431BA9"/>
    <w:rsid w:val="0043550F"/>
    <w:rsid w:val="00443A0F"/>
    <w:rsid w:val="00446FFF"/>
    <w:rsid w:val="004B34BB"/>
    <w:rsid w:val="004B4251"/>
    <w:rsid w:val="004B4953"/>
    <w:rsid w:val="004E0D59"/>
    <w:rsid w:val="004E35B2"/>
    <w:rsid w:val="004F51D5"/>
    <w:rsid w:val="005206AF"/>
    <w:rsid w:val="00576802"/>
    <w:rsid w:val="005B3E28"/>
    <w:rsid w:val="005E3764"/>
    <w:rsid w:val="00605E92"/>
    <w:rsid w:val="00640562"/>
    <w:rsid w:val="00655684"/>
    <w:rsid w:val="006629A5"/>
    <w:rsid w:val="00662D91"/>
    <w:rsid w:val="00683D19"/>
    <w:rsid w:val="00690617"/>
    <w:rsid w:val="00693C51"/>
    <w:rsid w:val="006B719C"/>
    <w:rsid w:val="006E7EFE"/>
    <w:rsid w:val="00700135"/>
    <w:rsid w:val="00721EE5"/>
    <w:rsid w:val="007234D5"/>
    <w:rsid w:val="007457EB"/>
    <w:rsid w:val="00747678"/>
    <w:rsid w:val="007509AE"/>
    <w:rsid w:val="007807B9"/>
    <w:rsid w:val="00782C69"/>
    <w:rsid w:val="007C0DE5"/>
    <w:rsid w:val="00804EDE"/>
    <w:rsid w:val="00805F65"/>
    <w:rsid w:val="008274F7"/>
    <w:rsid w:val="00830072"/>
    <w:rsid w:val="008454F5"/>
    <w:rsid w:val="008458CD"/>
    <w:rsid w:val="00880522"/>
    <w:rsid w:val="00895952"/>
    <w:rsid w:val="00896491"/>
    <w:rsid w:val="00897AC1"/>
    <w:rsid w:val="008A716C"/>
    <w:rsid w:val="008D100A"/>
    <w:rsid w:val="008D2F9E"/>
    <w:rsid w:val="0092046D"/>
    <w:rsid w:val="00952353"/>
    <w:rsid w:val="00955239"/>
    <w:rsid w:val="00980CF9"/>
    <w:rsid w:val="009A3BA4"/>
    <w:rsid w:val="009C7347"/>
    <w:rsid w:val="009E1C00"/>
    <w:rsid w:val="009F326B"/>
    <w:rsid w:val="009F3E85"/>
    <w:rsid w:val="009F5143"/>
    <w:rsid w:val="00A03660"/>
    <w:rsid w:val="00A62D2C"/>
    <w:rsid w:val="00A66E47"/>
    <w:rsid w:val="00A70BA9"/>
    <w:rsid w:val="00A8110E"/>
    <w:rsid w:val="00A838AD"/>
    <w:rsid w:val="00AF4141"/>
    <w:rsid w:val="00B433CF"/>
    <w:rsid w:val="00BA3B8A"/>
    <w:rsid w:val="00BA775B"/>
    <w:rsid w:val="00BE6F2E"/>
    <w:rsid w:val="00BF41BC"/>
    <w:rsid w:val="00BF627B"/>
    <w:rsid w:val="00C2207C"/>
    <w:rsid w:val="00C60FD3"/>
    <w:rsid w:val="00CA4C07"/>
    <w:rsid w:val="00CD1E37"/>
    <w:rsid w:val="00D05BE8"/>
    <w:rsid w:val="00D640D2"/>
    <w:rsid w:val="00D70D6B"/>
    <w:rsid w:val="00D7277A"/>
    <w:rsid w:val="00D76797"/>
    <w:rsid w:val="00D87AF3"/>
    <w:rsid w:val="00D9798D"/>
    <w:rsid w:val="00DC3F60"/>
    <w:rsid w:val="00DC4865"/>
    <w:rsid w:val="00DD572E"/>
    <w:rsid w:val="00DE5982"/>
    <w:rsid w:val="00DF63F5"/>
    <w:rsid w:val="00E21367"/>
    <w:rsid w:val="00E435BF"/>
    <w:rsid w:val="00E43AB1"/>
    <w:rsid w:val="00E465F7"/>
    <w:rsid w:val="00E57D26"/>
    <w:rsid w:val="00E91CA7"/>
    <w:rsid w:val="00E97A78"/>
    <w:rsid w:val="00EA18B1"/>
    <w:rsid w:val="00EA265E"/>
    <w:rsid w:val="00EB4359"/>
    <w:rsid w:val="00EC651B"/>
    <w:rsid w:val="00F26A3F"/>
    <w:rsid w:val="00F529FF"/>
    <w:rsid w:val="00F56A13"/>
    <w:rsid w:val="00F64517"/>
    <w:rsid w:val="00F74493"/>
    <w:rsid w:val="00F83802"/>
    <w:rsid w:val="00FA3B52"/>
    <w:rsid w:val="00FE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o:colormenu v:ext="edit" strokecolor="none"/>
    </o:shapedefaults>
    <o:shapelayout v:ext="edit">
      <o:idmap v:ext="edit" data="1"/>
    </o:shapelayout>
  </w:shapeDefaults>
  <w:decimalSymbol w:val="."/>
  <w:listSeparator w:val=","/>
  <w15:docId w15:val="{BE365DFD-E399-45F1-8404-6C2C5CA3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52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0135"/>
  </w:style>
  <w:style w:type="paragraph" w:styleId="Footer">
    <w:name w:val="footer"/>
    <w:basedOn w:val="Normal"/>
    <w:link w:val="FooterChar"/>
    <w:uiPriority w:val="99"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135"/>
  </w:style>
  <w:style w:type="paragraph" w:customStyle="1" w:styleId="Default">
    <w:name w:val="Default"/>
    <w:rsid w:val="002878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2r-globalmfg.com/images/SYMBOLS/asme.jpg" TargetMode="External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95E04-A20B-49D5-B178-5996CED09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1493</Words>
  <Characters>8515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Ingersoll Rand Company</Company>
  <LinksUpToDate>false</LinksUpToDate>
  <CharactersWithSpaces>9989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ZEKS</dc:creator>
  <cp:keywords/>
  <dc:description/>
  <cp:lastModifiedBy>Bollinger, Terri</cp:lastModifiedBy>
  <cp:revision>6</cp:revision>
  <cp:lastPrinted>2019-10-14T19:03:00Z</cp:lastPrinted>
  <dcterms:created xsi:type="dcterms:W3CDTF">2019-10-14T18:54:00Z</dcterms:created>
  <dcterms:modified xsi:type="dcterms:W3CDTF">2020-01-10T14:30:00Z</dcterms:modified>
</cp:coreProperties>
</file>