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DD4" w:rsidRPr="00C2125F" w:rsidRDefault="00C2125F" w:rsidP="00C212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57C4D">
        <w:rPr>
          <w:rFonts w:ascii="Arial" w:hAnsi="Arial" w:cs="Arial"/>
          <w:sz w:val="20"/>
          <w:szCs w:val="20"/>
        </w:rPr>
        <w:t xml:space="preserve">Coalescing filter is mounted between the chiller system and the reheat system.  </w:t>
      </w:r>
      <w:proofErr w:type="gramStart"/>
      <w:r w:rsidRPr="00657C4D">
        <w:rPr>
          <w:rFonts w:ascii="Arial" w:hAnsi="Arial" w:cs="Arial"/>
          <w:sz w:val="20"/>
          <w:szCs w:val="20"/>
        </w:rPr>
        <w:t>Includes insulation and separate drain for the filter.</w:t>
      </w:r>
      <w:proofErr w:type="gramEnd"/>
      <w:r w:rsidRPr="00657C4D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657C4D">
        <w:rPr>
          <w:rFonts w:ascii="Arial" w:hAnsi="Arial" w:cs="Arial"/>
          <w:sz w:val="20"/>
          <w:szCs w:val="20"/>
        </w:rPr>
        <w:t>Provides high efficiency filtration at coldest point in system for superior contaminant removal.</w:t>
      </w:r>
      <w:bookmarkStart w:id="0" w:name="_GoBack"/>
      <w:bookmarkEnd w:id="0"/>
      <w:proofErr w:type="gramEnd"/>
    </w:p>
    <w:sectPr w:rsidR="00105DD4" w:rsidRPr="00C212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898"/>
    <w:rsid w:val="00105DD4"/>
    <w:rsid w:val="00B24898"/>
    <w:rsid w:val="00C2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25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25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2014-02-10T12:58:00Z</dcterms:created>
  <dcterms:modified xsi:type="dcterms:W3CDTF">2014-02-10T12:58:00Z</dcterms:modified>
</cp:coreProperties>
</file>