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4C02BA" w:rsidRDefault="002E287D" w:rsidP="009A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029B">
        <w:rPr>
          <w:rFonts w:ascii="Arial" w:hAnsi="Arial" w:cs="Arial"/>
          <w:sz w:val="20"/>
          <w:szCs w:val="20"/>
        </w:rPr>
        <w:t xml:space="preserve">Electronic microprocessor-controlled drain has large internal orifices for reliable removal of condensate.  Drain kit </w:t>
      </w:r>
      <w:r>
        <w:rPr>
          <w:rFonts w:ascii="Arial" w:hAnsi="Arial" w:cs="Arial"/>
          <w:sz w:val="20"/>
          <w:szCs w:val="20"/>
        </w:rPr>
        <w:t xml:space="preserve">shipped separately for field installation on </w:t>
      </w:r>
      <w:r w:rsidRPr="00A6029B">
        <w:rPr>
          <w:rFonts w:ascii="Arial" w:hAnsi="Arial" w:cs="Arial"/>
          <w:sz w:val="20"/>
          <w:szCs w:val="20"/>
        </w:rPr>
        <w:t xml:space="preserve">75-150 SCFM models. </w:t>
      </w:r>
      <w:bookmarkStart w:id="0" w:name="_GoBack"/>
      <w:bookmarkEnd w:id="0"/>
    </w:p>
    <w:sectPr w:rsidR="00FE7405" w:rsidRPr="004C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2E287D"/>
    <w:rsid w:val="0033609A"/>
    <w:rsid w:val="004C02BA"/>
    <w:rsid w:val="005A24D8"/>
    <w:rsid w:val="007E3EC7"/>
    <w:rsid w:val="009A38BB"/>
    <w:rsid w:val="009A5F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2014-02-10T13:10:00Z</dcterms:created>
  <dcterms:modified xsi:type="dcterms:W3CDTF">2014-02-10T13:10:00Z</dcterms:modified>
</cp:coreProperties>
</file>